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77C" w:rsidRDefault="00226544">
      <w:pPr>
        <w:tabs>
          <w:tab w:val="left" w:pos="6864"/>
        </w:tabs>
        <w:ind w:left="674"/>
        <w:rPr>
          <w:rFonts w:ascii="Times New Roman"/>
          <w:position w:val="47"/>
          <w:sz w:val="20"/>
        </w:rPr>
      </w:pPr>
      <w:r>
        <w:rPr>
          <w:rFonts w:ascii="Times New Roman"/>
          <w:noProof/>
          <w:sz w:val="20"/>
          <w:lang w:eastAsia="el-GR"/>
        </w:rPr>
        <w:drawing>
          <wp:inline distT="0" distB="0" distL="0" distR="0">
            <wp:extent cx="448403" cy="466344"/>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448403" cy="466344"/>
                    </a:xfrm>
                    <a:prstGeom prst="rect">
                      <a:avLst/>
                    </a:prstGeom>
                  </pic:spPr>
                </pic:pic>
              </a:graphicData>
            </a:graphic>
          </wp:inline>
        </w:drawing>
      </w:r>
      <w:r>
        <w:rPr>
          <w:rFonts w:ascii="Times New Roman"/>
          <w:sz w:val="20"/>
        </w:rPr>
        <w:tab/>
      </w:r>
      <w:r>
        <w:rPr>
          <w:rFonts w:ascii="Times New Roman"/>
          <w:noProof/>
          <w:position w:val="47"/>
          <w:sz w:val="20"/>
          <w:lang w:eastAsia="el-GR"/>
        </w:rPr>
        <w:drawing>
          <wp:inline distT="0" distB="0" distL="0" distR="0">
            <wp:extent cx="1637621" cy="565784"/>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637621" cy="565784"/>
                    </a:xfrm>
                    <a:prstGeom prst="rect">
                      <a:avLst/>
                    </a:prstGeom>
                  </pic:spPr>
                </pic:pic>
              </a:graphicData>
            </a:graphic>
          </wp:inline>
        </w:drawing>
      </w:r>
    </w:p>
    <w:p w:rsidR="00A4777C" w:rsidRDefault="00A4777C">
      <w:pPr>
        <w:rPr>
          <w:rFonts w:ascii="Times New Roman"/>
          <w:position w:val="47"/>
          <w:sz w:val="20"/>
        </w:rPr>
        <w:sectPr w:rsidR="00A4777C">
          <w:type w:val="continuous"/>
          <w:pgSz w:w="11910" w:h="16840"/>
          <w:pgMar w:top="640" w:right="850" w:bottom="280" w:left="1559" w:header="720" w:footer="720" w:gutter="0"/>
          <w:cols w:space="720"/>
        </w:sectPr>
      </w:pPr>
    </w:p>
    <w:p w:rsidR="00A4777C" w:rsidRDefault="00226544">
      <w:pPr>
        <w:spacing w:before="17"/>
        <w:ind w:left="108" w:right="824"/>
        <w:rPr>
          <w:b/>
        </w:rPr>
      </w:pPr>
      <w:r>
        <w:rPr>
          <w:b/>
        </w:rPr>
        <w:lastRenderedPageBreak/>
        <w:t>ΕΛΛΗΝΙΚΗ ΔΗΜΟΚΡΑΤΙΑ ΥΠΟΥΡΓΕΙΟ</w:t>
      </w:r>
      <w:r>
        <w:rPr>
          <w:b/>
          <w:spacing w:val="-13"/>
        </w:rPr>
        <w:t xml:space="preserve"> </w:t>
      </w:r>
      <w:r>
        <w:rPr>
          <w:b/>
        </w:rPr>
        <w:t>ΑΓΡΟΤΙΚΗΣ</w:t>
      </w:r>
      <w:r>
        <w:rPr>
          <w:b/>
          <w:spacing w:val="-12"/>
        </w:rPr>
        <w:t xml:space="preserve"> </w:t>
      </w:r>
      <w:r>
        <w:rPr>
          <w:b/>
        </w:rPr>
        <w:t>ΑΝΑΠΤΥΞΗΣ ΚΑΙ ΤΡΟΦΙΜΩΝ</w:t>
      </w:r>
    </w:p>
    <w:p w:rsidR="00A4777C" w:rsidRDefault="00226544">
      <w:pPr>
        <w:ind w:left="108" w:right="1793"/>
        <w:rPr>
          <w:b/>
        </w:rPr>
      </w:pPr>
      <w:r>
        <w:rPr>
          <w:b/>
        </w:rPr>
        <w:t>ΥΠΗΡΕΣΙΑ</w:t>
      </w:r>
      <w:r>
        <w:rPr>
          <w:b/>
          <w:spacing w:val="-13"/>
        </w:rPr>
        <w:t xml:space="preserve"> </w:t>
      </w:r>
      <w:r>
        <w:rPr>
          <w:b/>
        </w:rPr>
        <w:t>ΣΥΝΤΟΝΙΣΜΟΥ ΓΡΑΦΕΙΟ ΝΟΜΙΚΩΝ</w:t>
      </w:r>
    </w:p>
    <w:p w:rsidR="00A4777C" w:rsidRDefault="00226544">
      <w:pPr>
        <w:ind w:left="108"/>
        <w:rPr>
          <w:b/>
        </w:rPr>
      </w:pPr>
      <w:r>
        <w:rPr>
          <w:b/>
        </w:rPr>
        <w:t>ΚΑΙ</w:t>
      </w:r>
      <w:r>
        <w:rPr>
          <w:b/>
          <w:spacing w:val="-2"/>
        </w:rPr>
        <w:t xml:space="preserve"> </w:t>
      </w:r>
      <w:r>
        <w:rPr>
          <w:b/>
        </w:rPr>
        <w:t>ΚΟΙΝΟΒΟΥΛΕΥΤΙΚΩΝ</w:t>
      </w:r>
      <w:r>
        <w:rPr>
          <w:b/>
          <w:spacing w:val="-2"/>
        </w:rPr>
        <w:t xml:space="preserve"> ΘΕΜΑΤΩΝ</w:t>
      </w:r>
    </w:p>
    <w:p w:rsidR="00A4777C" w:rsidRDefault="00226544">
      <w:pPr>
        <w:tabs>
          <w:tab w:val="left" w:pos="1367"/>
        </w:tabs>
        <w:ind w:left="108"/>
      </w:pPr>
      <w:proofErr w:type="spellStart"/>
      <w:r>
        <w:rPr>
          <w:b/>
        </w:rPr>
        <w:t>Ταχ</w:t>
      </w:r>
      <w:proofErr w:type="spellEnd"/>
      <w:r>
        <w:rPr>
          <w:b/>
        </w:rPr>
        <w:t>.</w:t>
      </w:r>
      <w:r>
        <w:rPr>
          <w:b/>
          <w:spacing w:val="-4"/>
        </w:rPr>
        <w:t xml:space="preserve"> </w:t>
      </w:r>
      <w:r>
        <w:rPr>
          <w:b/>
          <w:spacing w:val="-2"/>
        </w:rPr>
        <w:t>Δ/</w:t>
      </w:r>
      <w:proofErr w:type="spellStart"/>
      <w:r>
        <w:rPr>
          <w:b/>
          <w:spacing w:val="-2"/>
        </w:rPr>
        <w:t>νση</w:t>
      </w:r>
      <w:proofErr w:type="spellEnd"/>
      <w:r>
        <w:rPr>
          <w:b/>
        </w:rPr>
        <w:tab/>
        <w:t>:</w:t>
      </w:r>
      <w:r>
        <w:rPr>
          <w:b/>
          <w:spacing w:val="49"/>
        </w:rPr>
        <w:t xml:space="preserve"> </w:t>
      </w:r>
      <w:r>
        <w:t xml:space="preserve">Αχαρνών </w:t>
      </w:r>
      <w:r>
        <w:rPr>
          <w:spacing w:val="-10"/>
        </w:rPr>
        <w:t>2</w:t>
      </w:r>
    </w:p>
    <w:p w:rsidR="00A4777C" w:rsidRDefault="00226544">
      <w:pPr>
        <w:ind w:left="108"/>
      </w:pPr>
      <w:proofErr w:type="spellStart"/>
      <w:r>
        <w:rPr>
          <w:b/>
        </w:rPr>
        <w:t>Ταχ</w:t>
      </w:r>
      <w:proofErr w:type="spellEnd"/>
      <w:r>
        <w:rPr>
          <w:b/>
        </w:rPr>
        <w:t>.</w:t>
      </w:r>
      <w:r>
        <w:rPr>
          <w:b/>
          <w:spacing w:val="-3"/>
        </w:rPr>
        <w:t xml:space="preserve"> </w:t>
      </w:r>
      <w:r>
        <w:rPr>
          <w:b/>
        </w:rPr>
        <w:t>Κώδικας:</w:t>
      </w:r>
      <w:r>
        <w:rPr>
          <w:b/>
          <w:spacing w:val="48"/>
        </w:rPr>
        <w:t xml:space="preserve"> </w:t>
      </w:r>
      <w:r>
        <w:t>10432,</w:t>
      </w:r>
      <w:r>
        <w:rPr>
          <w:spacing w:val="-2"/>
        </w:rPr>
        <w:t xml:space="preserve"> </w:t>
      </w:r>
      <w:r>
        <w:rPr>
          <w:spacing w:val="-4"/>
        </w:rPr>
        <w:t>Αθήνα</w:t>
      </w:r>
    </w:p>
    <w:p w:rsidR="00A4777C" w:rsidRDefault="00226544">
      <w:pPr>
        <w:tabs>
          <w:tab w:val="left" w:pos="1376"/>
        </w:tabs>
        <w:ind w:left="108"/>
      </w:pPr>
      <w:r>
        <w:rPr>
          <w:b/>
          <w:spacing w:val="-2"/>
        </w:rPr>
        <w:t>Τηλέφωνο</w:t>
      </w:r>
      <w:r>
        <w:rPr>
          <w:b/>
        </w:rPr>
        <w:tab/>
        <w:t>:</w:t>
      </w:r>
      <w:r>
        <w:rPr>
          <w:b/>
          <w:spacing w:val="48"/>
        </w:rPr>
        <w:t xml:space="preserve"> </w:t>
      </w:r>
      <w:r>
        <w:t>210 421</w:t>
      </w:r>
      <w:r>
        <w:rPr>
          <w:spacing w:val="-1"/>
        </w:rPr>
        <w:t xml:space="preserve"> </w:t>
      </w:r>
      <w:r>
        <w:t>4331,-</w:t>
      </w:r>
      <w:r>
        <w:rPr>
          <w:spacing w:val="-4"/>
        </w:rPr>
        <w:t>4332</w:t>
      </w:r>
    </w:p>
    <w:p w:rsidR="00A4777C" w:rsidRDefault="00226544">
      <w:pPr>
        <w:ind w:left="108"/>
      </w:pPr>
      <w:proofErr w:type="spellStart"/>
      <w:r>
        <w:rPr>
          <w:b/>
        </w:rPr>
        <w:t>Ηλ</w:t>
      </w:r>
      <w:proofErr w:type="spellEnd"/>
      <w:r>
        <w:rPr>
          <w:b/>
        </w:rPr>
        <w:t>.</w:t>
      </w:r>
      <w:r>
        <w:rPr>
          <w:b/>
          <w:spacing w:val="-3"/>
        </w:rPr>
        <w:t xml:space="preserve"> </w:t>
      </w:r>
      <w:proofErr w:type="spellStart"/>
      <w:r>
        <w:rPr>
          <w:b/>
        </w:rPr>
        <w:t>Ταχυδρ</w:t>
      </w:r>
      <w:proofErr w:type="spellEnd"/>
      <w:r>
        <w:rPr>
          <w:b/>
        </w:rPr>
        <w:t>.</w:t>
      </w:r>
      <w:r>
        <w:rPr>
          <w:b/>
          <w:spacing w:val="71"/>
          <w:w w:val="150"/>
        </w:rPr>
        <w:t xml:space="preserve"> </w:t>
      </w:r>
      <w:r>
        <w:rPr>
          <w:b/>
        </w:rPr>
        <w:t>:</w:t>
      </w:r>
      <w:r>
        <w:rPr>
          <w:b/>
          <w:spacing w:val="47"/>
        </w:rPr>
        <w:t xml:space="preserve"> </w:t>
      </w:r>
      <w:hyperlink r:id="rId7">
        <w:r>
          <w:rPr>
            <w:color w:val="0000FF"/>
            <w:spacing w:val="-2"/>
            <w:u w:val="single" w:color="0000FF"/>
          </w:rPr>
          <w:t>koinovouleftikos@minagric.gr</w:t>
        </w:r>
      </w:hyperlink>
    </w:p>
    <w:p w:rsidR="00A4777C" w:rsidRDefault="00226544">
      <w:pPr>
        <w:spacing w:before="18"/>
        <w:ind w:left="108"/>
        <w:rPr>
          <w:b/>
        </w:rPr>
      </w:pPr>
      <w:r>
        <w:br w:type="column"/>
      </w:r>
      <w:r>
        <w:rPr>
          <w:b/>
        </w:rPr>
        <w:lastRenderedPageBreak/>
        <w:t>Αθήνα</w:t>
      </w:r>
      <w:r>
        <w:rPr>
          <w:b/>
          <w:spacing w:val="-3"/>
        </w:rPr>
        <w:t xml:space="preserve"> </w:t>
      </w:r>
      <w:r>
        <w:rPr>
          <w:b/>
        </w:rPr>
        <w:t>24-07-</w:t>
      </w:r>
      <w:r>
        <w:rPr>
          <w:b/>
          <w:spacing w:val="-4"/>
        </w:rPr>
        <w:t>2026</w:t>
      </w:r>
    </w:p>
    <w:p w:rsidR="00A4777C" w:rsidRDefault="00226544">
      <w:pPr>
        <w:ind w:left="108"/>
        <w:rPr>
          <w:b/>
        </w:rPr>
      </w:pPr>
      <w:r>
        <w:rPr>
          <w:b/>
        </w:rPr>
        <w:t>Αρ.</w:t>
      </w:r>
      <w:r>
        <w:rPr>
          <w:b/>
          <w:spacing w:val="-3"/>
        </w:rPr>
        <w:t xml:space="preserve"> </w:t>
      </w:r>
      <w:proofErr w:type="spellStart"/>
      <w:r>
        <w:rPr>
          <w:b/>
        </w:rPr>
        <w:t>πρωτ</w:t>
      </w:r>
      <w:proofErr w:type="spellEnd"/>
      <w:r>
        <w:rPr>
          <w:b/>
        </w:rPr>
        <w:t>.:</w:t>
      </w:r>
      <w:r>
        <w:rPr>
          <w:b/>
          <w:spacing w:val="-1"/>
        </w:rPr>
        <w:t xml:space="preserve"> </w:t>
      </w:r>
      <w:r>
        <w:rPr>
          <w:b/>
          <w:spacing w:val="-2"/>
        </w:rPr>
        <w:t>197704</w:t>
      </w:r>
    </w:p>
    <w:p w:rsidR="00A4777C" w:rsidRDefault="00226544">
      <w:pPr>
        <w:spacing w:before="244"/>
        <w:ind w:left="108"/>
        <w:rPr>
          <w:b/>
        </w:rPr>
      </w:pPr>
      <w:r>
        <w:rPr>
          <w:b/>
          <w:spacing w:val="-2"/>
          <w:u w:val="single"/>
        </w:rPr>
        <w:t>ΠΡΟΣ:</w:t>
      </w:r>
    </w:p>
    <w:p w:rsidR="00A4777C" w:rsidRDefault="00226544">
      <w:pPr>
        <w:pStyle w:val="a3"/>
        <w:ind w:left="108" w:right="1818"/>
      </w:pPr>
      <w:r>
        <w:t>Βουλή των Ελλήνων Δ/</w:t>
      </w:r>
      <w:proofErr w:type="spellStart"/>
      <w:r>
        <w:t>νση</w:t>
      </w:r>
      <w:proofErr w:type="spellEnd"/>
      <w:r>
        <w:rPr>
          <w:spacing w:val="-13"/>
        </w:rPr>
        <w:t xml:space="preserve"> </w:t>
      </w:r>
      <w:proofErr w:type="spellStart"/>
      <w:r>
        <w:t>Κοιν</w:t>
      </w:r>
      <w:proofErr w:type="spellEnd"/>
      <w:r>
        <w:t>/</w:t>
      </w:r>
      <w:proofErr w:type="spellStart"/>
      <w:r>
        <w:t>κού</w:t>
      </w:r>
      <w:proofErr w:type="spellEnd"/>
      <w:r>
        <w:rPr>
          <w:spacing w:val="-12"/>
        </w:rPr>
        <w:t xml:space="preserve"> </w:t>
      </w:r>
      <w:r>
        <w:t>Ελέγχου</w:t>
      </w:r>
    </w:p>
    <w:p w:rsidR="00A4777C" w:rsidRDefault="00226544">
      <w:pPr>
        <w:pStyle w:val="a3"/>
        <w:ind w:left="108"/>
      </w:pPr>
      <w:r>
        <w:t>Τμήμα</w:t>
      </w:r>
      <w:r>
        <w:rPr>
          <w:spacing w:val="-3"/>
        </w:rPr>
        <w:t xml:space="preserve"> </w:t>
      </w:r>
      <w:r>
        <w:t>Ερωτήσεων</w:t>
      </w:r>
      <w:r>
        <w:rPr>
          <w:spacing w:val="-3"/>
        </w:rPr>
        <w:t xml:space="preserve"> </w:t>
      </w:r>
      <w:r>
        <w:t>και</w:t>
      </w:r>
      <w:r>
        <w:rPr>
          <w:spacing w:val="-2"/>
        </w:rPr>
        <w:t xml:space="preserve"> </w:t>
      </w:r>
      <w:r>
        <w:rPr>
          <w:spacing w:val="-5"/>
        </w:rPr>
        <w:t>ΑΚΕ</w:t>
      </w:r>
    </w:p>
    <w:p w:rsidR="00A4777C" w:rsidRDefault="00226544">
      <w:pPr>
        <w:spacing w:before="244"/>
        <w:ind w:left="108"/>
      </w:pPr>
      <w:r>
        <w:rPr>
          <w:b/>
          <w:u w:val="single"/>
        </w:rPr>
        <w:t>ΚΟΙΝ.:</w:t>
      </w:r>
      <w:r>
        <w:rPr>
          <w:b/>
          <w:spacing w:val="48"/>
        </w:rPr>
        <w:t xml:space="preserve"> </w:t>
      </w:r>
      <w:r>
        <w:t>ΩΣ</w:t>
      </w:r>
      <w:r>
        <w:rPr>
          <w:spacing w:val="-2"/>
        </w:rPr>
        <w:t xml:space="preserve"> </w:t>
      </w:r>
      <w:r>
        <w:rPr>
          <w:spacing w:val="-5"/>
        </w:rPr>
        <w:t>ΠΑ</w:t>
      </w:r>
    </w:p>
    <w:p w:rsidR="00A4777C" w:rsidRDefault="00226544">
      <w:pPr>
        <w:ind w:left="108"/>
        <w:rPr>
          <w:sz w:val="20"/>
        </w:rPr>
      </w:pPr>
      <w:r>
        <w:rPr>
          <w:sz w:val="20"/>
        </w:rPr>
        <w:t>(Διά</w:t>
      </w:r>
      <w:r>
        <w:rPr>
          <w:spacing w:val="-1"/>
          <w:sz w:val="20"/>
        </w:rPr>
        <w:t xml:space="preserve"> </w:t>
      </w:r>
      <w:r>
        <w:rPr>
          <w:sz w:val="20"/>
        </w:rPr>
        <w:t>της</w:t>
      </w:r>
      <w:r>
        <w:rPr>
          <w:spacing w:val="-2"/>
          <w:sz w:val="20"/>
        </w:rPr>
        <w:t xml:space="preserve"> </w:t>
      </w:r>
      <w:r>
        <w:rPr>
          <w:sz w:val="20"/>
        </w:rPr>
        <w:t>Βουλής</w:t>
      </w:r>
      <w:r>
        <w:rPr>
          <w:spacing w:val="-1"/>
          <w:sz w:val="20"/>
        </w:rPr>
        <w:t xml:space="preserve"> </w:t>
      </w:r>
      <w:r>
        <w:rPr>
          <w:sz w:val="20"/>
        </w:rPr>
        <w:t>των</w:t>
      </w:r>
      <w:r>
        <w:rPr>
          <w:spacing w:val="-1"/>
          <w:sz w:val="20"/>
        </w:rPr>
        <w:t xml:space="preserve"> </w:t>
      </w:r>
      <w:r>
        <w:rPr>
          <w:spacing w:val="-2"/>
          <w:sz w:val="20"/>
        </w:rPr>
        <w:t>Ελλήνων)</w:t>
      </w:r>
    </w:p>
    <w:p w:rsidR="00A4777C" w:rsidRDefault="00A4777C">
      <w:pPr>
        <w:rPr>
          <w:sz w:val="20"/>
        </w:rPr>
        <w:sectPr w:rsidR="00A4777C">
          <w:type w:val="continuous"/>
          <w:pgSz w:w="11910" w:h="16840"/>
          <w:pgMar w:top="640" w:right="850" w:bottom="280" w:left="1559" w:header="720" w:footer="720" w:gutter="0"/>
          <w:cols w:num="2" w:space="720" w:equalWidth="0">
            <w:col w:w="4249" w:space="1011"/>
            <w:col w:w="4241"/>
          </w:cols>
        </w:sectPr>
      </w:pPr>
    </w:p>
    <w:p w:rsidR="00A4777C" w:rsidRDefault="00A4777C">
      <w:pPr>
        <w:pStyle w:val="a3"/>
      </w:pPr>
    </w:p>
    <w:p w:rsidR="00A4777C" w:rsidRDefault="00A4777C">
      <w:pPr>
        <w:pStyle w:val="a3"/>
        <w:spacing w:before="73"/>
      </w:pPr>
    </w:p>
    <w:p w:rsidR="00A4777C" w:rsidRDefault="00226544">
      <w:pPr>
        <w:ind w:left="142"/>
        <w:jc w:val="both"/>
        <w:rPr>
          <w:b/>
        </w:rPr>
      </w:pPr>
      <w:r>
        <w:rPr>
          <w:b/>
        </w:rPr>
        <w:t>ΘΕΜΑ:</w:t>
      </w:r>
      <w:r>
        <w:rPr>
          <w:b/>
          <w:spacing w:val="47"/>
        </w:rPr>
        <w:t xml:space="preserve"> </w:t>
      </w:r>
      <w:r>
        <w:rPr>
          <w:b/>
        </w:rPr>
        <w:t>Απάντηση</w:t>
      </w:r>
      <w:r>
        <w:rPr>
          <w:b/>
          <w:spacing w:val="-1"/>
        </w:rPr>
        <w:t xml:space="preserve"> </w:t>
      </w:r>
      <w:r>
        <w:rPr>
          <w:b/>
        </w:rPr>
        <w:t>στην</w:t>
      </w:r>
      <w:r>
        <w:rPr>
          <w:b/>
          <w:spacing w:val="-2"/>
        </w:rPr>
        <w:t xml:space="preserve"> </w:t>
      </w:r>
      <w:proofErr w:type="spellStart"/>
      <w:r>
        <w:rPr>
          <w:b/>
        </w:rPr>
        <w:t>υπ΄</w:t>
      </w:r>
      <w:proofErr w:type="spellEnd"/>
      <w:r>
        <w:rPr>
          <w:b/>
          <w:spacing w:val="-1"/>
        </w:rPr>
        <w:t xml:space="preserve"> </w:t>
      </w:r>
      <w:proofErr w:type="spellStart"/>
      <w:r>
        <w:rPr>
          <w:b/>
        </w:rPr>
        <w:t>αριθμ</w:t>
      </w:r>
      <w:proofErr w:type="spellEnd"/>
      <w:r>
        <w:rPr>
          <w:b/>
        </w:rPr>
        <w:t>.</w:t>
      </w:r>
      <w:r>
        <w:rPr>
          <w:b/>
          <w:spacing w:val="-3"/>
        </w:rPr>
        <w:t xml:space="preserve"> </w:t>
      </w:r>
      <w:r>
        <w:rPr>
          <w:b/>
        </w:rPr>
        <w:t>6806/8-7-2026</w:t>
      </w:r>
      <w:r>
        <w:rPr>
          <w:b/>
          <w:spacing w:val="-1"/>
        </w:rPr>
        <w:t xml:space="preserve"> </w:t>
      </w:r>
      <w:r>
        <w:rPr>
          <w:b/>
          <w:spacing w:val="-2"/>
        </w:rPr>
        <w:t>Ερώτηση</w:t>
      </w:r>
    </w:p>
    <w:p w:rsidR="00A4777C" w:rsidRDefault="00A4777C">
      <w:pPr>
        <w:pStyle w:val="a3"/>
        <w:spacing w:before="40"/>
        <w:rPr>
          <w:b/>
        </w:rPr>
      </w:pPr>
    </w:p>
    <w:p w:rsidR="00A4777C" w:rsidRDefault="00226544">
      <w:pPr>
        <w:pStyle w:val="a3"/>
        <w:ind w:left="142" w:right="280"/>
        <w:jc w:val="both"/>
      </w:pPr>
      <w:r>
        <w:t xml:space="preserve">Σχετικά με την παραπάνω Ερώτηση που κατέθεσε ο Βουλευτής </w:t>
      </w:r>
      <w:r>
        <w:rPr>
          <w:b/>
        </w:rPr>
        <w:t xml:space="preserve">κ. Κ. </w:t>
      </w:r>
      <w:proofErr w:type="spellStart"/>
      <w:r>
        <w:rPr>
          <w:b/>
        </w:rPr>
        <w:t>Μπούμπας</w:t>
      </w:r>
      <w:proofErr w:type="spellEnd"/>
      <w:r>
        <w:rPr>
          <w:b/>
        </w:rPr>
        <w:t xml:space="preserve">, </w:t>
      </w:r>
      <w:r>
        <w:t>σας</w:t>
      </w:r>
      <w:r>
        <w:rPr>
          <w:spacing w:val="80"/>
        </w:rPr>
        <w:t xml:space="preserve"> </w:t>
      </w:r>
      <w:r>
        <w:t>πληροφορούμε τα εξής:</w:t>
      </w:r>
    </w:p>
    <w:p w:rsidR="00A4777C" w:rsidRDefault="00A4777C">
      <w:pPr>
        <w:pStyle w:val="a3"/>
      </w:pPr>
    </w:p>
    <w:p w:rsidR="00A4777C" w:rsidRDefault="00226544">
      <w:pPr>
        <w:pStyle w:val="a3"/>
        <w:ind w:left="142" w:right="279"/>
        <w:jc w:val="both"/>
      </w:pPr>
      <w:r>
        <w:t>Στον παρακάτω πίνακα παρουσιάζεται ο αριθμός των εκμεταλλεύσεων που βρίσκονται εντός των απαγορευμένων ζωνών. Για τον ακριβή αριθμό των εκμεταλλεύσεων που βρίσκονται στις ζώνες προστασίας, επιτήρησης και στις περαιτέρω απαγορευμένες ζώνες αντίστοιχα, ανά Π</w:t>
      </w:r>
      <w:r>
        <w:t>εριφερειακή Ενότητα, τα στοιχεία δεν είναι διαθέσιμα στο Υπουργείο Αγροτικής Ανάπτυξης και Τροφίμων, παρά μόνο στις αρμόδιες κτηνιατρικές υπηρεσίες των Περιφερειακών Ενοτήτων της χώρας.</w:t>
      </w:r>
    </w:p>
    <w:p w:rsidR="00A4777C" w:rsidRDefault="00A4777C">
      <w:pPr>
        <w:pStyle w:val="a3"/>
        <w:spacing w:before="25"/>
        <w:rPr>
          <w:sz w:val="20"/>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81"/>
        <w:gridCol w:w="1974"/>
      </w:tblGrid>
      <w:tr w:rsidR="00A4777C">
        <w:trPr>
          <w:trHeight w:val="537"/>
        </w:trPr>
        <w:tc>
          <w:tcPr>
            <w:tcW w:w="3981" w:type="dxa"/>
          </w:tcPr>
          <w:p w:rsidR="00A4777C" w:rsidRDefault="00226544">
            <w:pPr>
              <w:pStyle w:val="TableParagraph"/>
              <w:spacing w:before="134" w:line="240" w:lineRule="auto"/>
              <w:rPr>
                <w:b/>
              </w:rPr>
            </w:pPr>
            <w:r>
              <w:rPr>
                <w:b/>
              </w:rPr>
              <w:t>ΑΠΑΓΟΡΕΥΜΕΝΕΣ</w:t>
            </w:r>
            <w:r>
              <w:rPr>
                <w:b/>
                <w:spacing w:val="-3"/>
              </w:rPr>
              <w:t xml:space="preserve"> </w:t>
            </w:r>
            <w:r>
              <w:rPr>
                <w:b/>
                <w:spacing w:val="-2"/>
              </w:rPr>
              <w:t>ΖΩΝΕΣ</w:t>
            </w:r>
          </w:p>
        </w:tc>
        <w:tc>
          <w:tcPr>
            <w:tcW w:w="1974" w:type="dxa"/>
          </w:tcPr>
          <w:p w:rsidR="00A4777C" w:rsidRDefault="00226544">
            <w:pPr>
              <w:pStyle w:val="TableParagraph"/>
              <w:spacing w:before="0" w:line="270" w:lineRule="atLeast"/>
              <w:ind w:firstLine="447"/>
              <w:rPr>
                <w:b/>
              </w:rPr>
            </w:pPr>
            <w:r>
              <w:rPr>
                <w:b/>
                <w:spacing w:val="-2"/>
              </w:rPr>
              <w:t>ΑΡΙΘΜΟΣ ΕΚΜΕΤΑΛΛΕΥΣΕΩΝ</w:t>
            </w:r>
          </w:p>
        </w:tc>
      </w:tr>
      <w:tr w:rsidR="00A4777C">
        <w:trPr>
          <w:trHeight w:val="284"/>
        </w:trPr>
        <w:tc>
          <w:tcPr>
            <w:tcW w:w="3981" w:type="dxa"/>
          </w:tcPr>
          <w:p w:rsidR="00A4777C" w:rsidRDefault="00226544">
            <w:pPr>
              <w:pStyle w:val="TableParagraph"/>
              <w:spacing w:before="16"/>
            </w:pPr>
            <w:r>
              <w:rPr>
                <w:spacing w:val="-4"/>
              </w:rPr>
              <w:t>Έβρου</w:t>
            </w:r>
          </w:p>
        </w:tc>
        <w:tc>
          <w:tcPr>
            <w:tcW w:w="1974" w:type="dxa"/>
          </w:tcPr>
          <w:p w:rsidR="00A4777C" w:rsidRDefault="00226544">
            <w:pPr>
              <w:pStyle w:val="TableParagraph"/>
              <w:spacing w:before="16"/>
              <w:ind w:left="0" w:right="95"/>
              <w:jc w:val="right"/>
            </w:pPr>
            <w:r>
              <w:rPr>
                <w:spacing w:val="-5"/>
              </w:rPr>
              <w:t>618</w:t>
            </w:r>
          </w:p>
        </w:tc>
      </w:tr>
      <w:tr w:rsidR="00A4777C">
        <w:trPr>
          <w:trHeight w:val="287"/>
        </w:trPr>
        <w:tc>
          <w:tcPr>
            <w:tcW w:w="3981" w:type="dxa"/>
          </w:tcPr>
          <w:p w:rsidR="00A4777C" w:rsidRDefault="00226544">
            <w:pPr>
              <w:pStyle w:val="TableParagraph"/>
            </w:pPr>
            <w:r>
              <w:rPr>
                <w:spacing w:val="-4"/>
              </w:rPr>
              <w:t>Θάσου</w:t>
            </w:r>
          </w:p>
        </w:tc>
        <w:tc>
          <w:tcPr>
            <w:tcW w:w="1974" w:type="dxa"/>
          </w:tcPr>
          <w:p w:rsidR="00A4777C" w:rsidRDefault="00226544">
            <w:pPr>
              <w:pStyle w:val="TableParagraph"/>
              <w:ind w:left="0" w:right="95"/>
              <w:jc w:val="right"/>
            </w:pPr>
            <w:r>
              <w:rPr>
                <w:spacing w:val="-5"/>
              </w:rPr>
              <w:t>152</w:t>
            </w:r>
          </w:p>
        </w:tc>
      </w:tr>
      <w:tr w:rsidR="00A4777C">
        <w:trPr>
          <w:trHeight w:val="288"/>
        </w:trPr>
        <w:tc>
          <w:tcPr>
            <w:tcW w:w="3981" w:type="dxa"/>
          </w:tcPr>
          <w:p w:rsidR="00A4777C" w:rsidRDefault="00226544">
            <w:pPr>
              <w:pStyle w:val="TableParagraph"/>
            </w:pPr>
            <w:r>
              <w:rPr>
                <w:spacing w:val="-2"/>
              </w:rPr>
              <w:t>Ροδόπης</w:t>
            </w:r>
          </w:p>
        </w:tc>
        <w:tc>
          <w:tcPr>
            <w:tcW w:w="1974" w:type="dxa"/>
          </w:tcPr>
          <w:p w:rsidR="00A4777C" w:rsidRDefault="00226544">
            <w:pPr>
              <w:pStyle w:val="TableParagraph"/>
              <w:ind w:left="0" w:right="95"/>
              <w:jc w:val="right"/>
            </w:pPr>
            <w:r>
              <w:rPr>
                <w:spacing w:val="-5"/>
              </w:rPr>
              <w:t>678</w:t>
            </w:r>
          </w:p>
        </w:tc>
      </w:tr>
      <w:tr w:rsidR="00A4777C">
        <w:trPr>
          <w:trHeight w:val="288"/>
        </w:trPr>
        <w:tc>
          <w:tcPr>
            <w:tcW w:w="3981" w:type="dxa"/>
          </w:tcPr>
          <w:p w:rsidR="00A4777C" w:rsidRDefault="00226544">
            <w:pPr>
              <w:pStyle w:val="TableParagraph"/>
            </w:pPr>
            <w:r>
              <w:rPr>
                <w:spacing w:val="-2"/>
              </w:rPr>
              <w:t>Ξάνθης</w:t>
            </w:r>
          </w:p>
        </w:tc>
        <w:tc>
          <w:tcPr>
            <w:tcW w:w="1974" w:type="dxa"/>
          </w:tcPr>
          <w:p w:rsidR="00A4777C" w:rsidRDefault="00226544">
            <w:pPr>
              <w:pStyle w:val="TableParagraph"/>
              <w:ind w:left="0" w:right="95"/>
              <w:jc w:val="right"/>
            </w:pPr>
            <w:r>
              <w:rPr>
                <w:spacing w:val="-5"/>
              </w:rPr>
              <w:t>981</w:t>
            </w:r>
          </w:p>
        </w:tc>
      </w:tr>
      <w:tr w:rsidR="00A4777C">
        <w:trPr>
          <w:trHeight w:val="288"/>
        </w:trPr>
        <w:tc>
          <w:tcPr>
            <w:tcW w:w="3981" w:type="dxa"/>
          </w:tcPr>
          <w:p w:rsidR="00A4777C" w:rsidRDefault="00226544">
            <w:pPr>
              <w:pStyle w:val="TableParagraph"/>
            </w:pPr>
            <w:r>
              <w:rPr>
                <w:spacing w:val="-2"/>
              </w:rPr>
              <w:t>Καβάλας</w:t>
            </w:r>
          </w:p>
        </w:tc>
        <w:tc>
          <w:tcPr>
            <w:tcW w:w="1974" w:type="dxa"/>
          </w:tcPr>
          <w:p w:rsidR="00A4777C" w:rsidRDefault="00226544">
            <w:pPr>
              <w:pStyle w:val="TableParagraph"/>
              <w:ind w:left="0" w:right="95"/>
              <w:jc w:val="right"/>
            </w:pPr>
            <w:r>
              <w:rPr>
                <w:spacing w:val="-5"/>
              </w:rPr>
              <w:t>457</w:t>
            </w:r>
          </w:p>
        </w:tc>
      </w:tr>
      <w:tr w:rsidR="00A4777C">
        <w:trPr>
          <w:trHeight w:val="288"/>
        </w:trPr>
        <w:tc>
          <w:tcPr>
            <w:tcW w:w="3981" w:type="dxa"/>
          </w:tcPr>
          <w:p w:rsidR="00A4777C" w:rsidRDefault="00226544">
            <w:pPr>
              <w:pStyle w:val="TableParagraph"/>
            </w:pPr>
            <w:r>
              <w:rPr>
                <w:spacing w:val="-2"/>
              </w:rPr>
              <w:t>Δράμας</w:t>
            </w:r>
          </w:p>
        </w:tc>
        <w:tc>
          <w:tcPr>
            <w:tcW w:w="1974" w:type="dxa"/>
          </w:tcPr>
          <w:p w:rsidR="00A4777C" w:rsidRDefault="00226544">
            <w:pPr>
              <w:pStyle w:val="TableParagraph"/>
              <w:ind w:left="0" w:right="95"/>
              <w:jc w:val="right"/>
            </w:pPr>
            <w:r>
              <w:rPr>
                <w:spacing w:val="-5"/>
              </w:rPr>
              <w:t>750</w:t>
            </w:r>
          </w:p>
        </w:tc>
      </w:tr>
      <w:tr w:rsidR="00A4777C">
        <w:trPr>
          <w:trHeight w:val="288"/>
        </w:trPr>
        <w:tc>
          <w:tcPr>
            <w:tcW w:w="3981" w:type="dxa"/>
          </w:tcPr>
          <w:p w:rsidR="00A4777C" w:rsidRDefault="00226544">
            <w:pPr>
              <w:pStyle w:val="TableParagraph"/>
            </w:pPr>
            <w:r>
              <w:rPr>
                <w:spacing w:val="-2"/>
              </w:rPr>
              <w:t>Σερρών</w:t>
            </w:r>
          </w:p>
        </w:tc>
        <w:tc>
          <w:tcPr>
            <w:tcW w:w="1974" w:type="dxa"/>
          </w:tcPr>
          <w:p w:rsidR="00A4777C" w:rsidRDefault="00226544">
            <w:pPr>
              <w:pStyle w:val="TableParagraph"/>
              <w:ind w:left="0" w:right="95"/>
              <w:jc w:val="right"/>
            </w:pPr>
            <w:r>
              <w:rPr>
                <w:spacing w:val="-5"/>
              </w:rPr>
              <w:t>872</w:t>
            </w:r>
          </w:p>
        </w:tc>
      </w:tr>
      <w:tr w:rsidR="00A4777C">
        <w:trPr>
          <w:trHeight w:val="287"/>
        </w:trPr>
        <w:tc>
          <w:tcPr>
            <w:tcW w:w="3981" w:type="dxa"/>
          </w:tcPr>
          <w:p w:rsidR="00A4777C" w:rsidRDefault="00226544">
            <w:pPr>
              <w:pStyle w:val="TableParagraph"/>
            </w:pPr>
            <w:r>
              <w:rPr>
                <w:spacing w:val="-2"/>
              </w:rPr>
              <w:t>Κιλκίς</w:t>
            </w:r>
          </w:p>
        </w:tc>
        <w:tc>
          <w:tcPr>
            <w:tcW w:w="1974" w:type="dxa"/>
          </w:tcPr>
          <w:p w:rsidR="00A4777C" w:rsidRDefault="00226544">
            <w:pPr>
              <w:pStyle w:val="TableParagraph"/>
              <w:ind w:left="0" w:right="95"/>
              <w:jc w:val="right"/>
            </w:pPr>
            <w:r>
              <w:rPr>
                <w:spacing w:val="-5"/>
              </w:rPr>
              <w:t>479</w:t>
            </w:r>
          </w:p>
        </w:tc>
      </w:tr>
      <w:tr w:rsidR="00A4777C">
        <w:trPr>
          <w:trHeight w:val="287"/>
        </w:trPr>
        <w:tc>
          <w:tcPr>
            <w:tcW w:w="3981" w:type="dxa"/>
          </w:tcPr>
          <w:p w:rsidR="00A4777C" w:rsidRDefault="00226544">
            <w:pPr>
              <w:pStyle w:val="TableParagraph"/>
            </w:pPr>
            <w:r>
              <w:rPr>
                <w:spacing w:val="-2"/>
              </w:rPr>
              <w:t>Χαλκιδικής</w:t>
            </w:r>
          </w:p>
        </w:tc>
        <w:tc>
          <w:tcPr>
            <w:tcW w:w="1974" w:type="dxa"/>
          </w:tcPr>
          <w:p w:rsidR="00A4777C" w:rsidRDefault="00226544">
            <w:pPr>
              <w:pStyle w:val="TableParagraph"/>
              <w:ind w:left="0" w:right="95"/>
              <w:jc w:val="right"/>
            </w:pPr>
            <w:r>
              <w:rPr>
                <w:spacing w:val="-5"/>
              </w:rPr>
              <w:t>441</w:t>
            </w:r>
          </w:p>
        </w:tc>
      </w:tr>
      <w:tr w:rsidR="00A4777C">
        <w:trPr>
          <w:trHeight w:val="287"/>
        </w:trPr>
        <w:tc>
          <w:tcPr>
            <w:tcW w:w="3981" w:type="dxa"/>
          </w:tcPr>
          <w:p w:rsidR="00A4777C" w:rsidRDefault="00226544">
            <w:pPr>
              <w:pStyle w:val="TableParagraph"/>
            </w:pPr>
            <w:r>
              <w:rPr>
                <w:spacing w:val="-2"/>
              </w:rPr>
              <w:t>Πέλλας</w:t>
            </w:r>
          </w:p>
        </w:tc>
        <w:tc>
          <w:tcPr>
            <w:tcW w:w="1974" w:type="dxa"/>
          </w:tcPr>
          <w:p w:rsidR="00A4777C" w:rsidRDefault="00226544">
            <w:pPr>
              <w:pStyle w:val="TableParagraph"/>
              <w:ind w:left="0" w:right="95"/>
              <w:jc w:val="right"/>
            </w:pPr>
            <w:r>
              <w:rPr>
                <w:spacing w:val="-5"/>
              </w:rPr>
              <w:t>506</w:t>
            </w:r>
          </w:p>
        </w:tc>
      </w:tr>
      <w:tr w:rsidR="00A4777C">
        <w:trPr>
          <w:trHeight w:val="287"/>
        </w:trPr>
        <w:tc>
          <w:tcPr>
            <w:tcW w:w="3981" w:type="dxa"/>
          </w:tcPr>
          <w:p w:rsidR="00A4777C" w:rsidRDefault="00226544">
            <w:pPr>
              <w:pStyle w:val="TableParagraph"/>
            </w:pPr>
            <w:r>
              <w:rPr>
                <w:spacing w:val="-2"/>
              </w:rPr>
              <w:t>Ημαθίας</w:t>
            </w:r>
          </w:p>
        </w:tc>
        <w:tc>
          <w:tcPr>
            <w:tcW w:w="1974" w:type="dxa"/>
          </w:tcPr>
          <w:p w:rsidR="00A4777C" w:rsidRDefault="00226544">
            <w:pPr>
              <w:pStyle w:val="TableParagraph"/>
              <w:ind w:left="0" w:right="95"/>
              <w:jc w:val="right"/>
            </w:pPr>
            <w:r>
              <w:rPr>
                <w:spacing w:val="-5"/>
              </w:rPr>
              <w:t>195</w:t>
            </w:r>
          </w:p>
        </w:tc>
      </w:tr>
      <w:tr w:rsidR="00A4777C">
        <w:trPr>
          <w:trHeight w:val="287"/>
        </w:trPr>
        <w:tc>
          <w:tcPr>
            <w:tcW w:w="3981" w:type="dxa"/>
          </w:tcPr>
          <w:p w:rsidR="00A4777C" w:rsidRDefault="00226544">
            <w:pPr>
              <w:pStyle w:val="TableParagraph"/>
            </w:pPr>
            <w:r>
              <w:rPr>
                <w:spacing w:val="-2"/>
              </w:rPr>
              <w:t>Πιερίας</w:t>
            </w:r>
          </w:p>
        </w:tc>
        <w:tc>
          <w:tcPr>
            <w:tcW w:w="1974" w:type="dxa"/>
          </w:tcPr>
          <w:p w:rsidR="00A4777C" w:rsidRDefault="00226544">
            <w:pPr>
              <w:pStyle w:val="TableParagraph"/>
              <w:ind w:left="0" w:right="95"/>
              <w:jc w:val="right"/>
            </w:pPr>
            <w:r>
              <w:rPr>
                <w:spacing w:val="-5"/>
              </w:rPr>
              <w:t>561</w:t>
            </w:r>
          </w:p>
        </w:tc>
      </w:tr>
      <w:tr w:rsidR="00A4777C">
        <w:trPr>
          <w:trHeight w:val="287"/>
        </w:trPr>
        <w:tc>
          <w:tcPr>
            <w:tcW w:w="3981" w:type="dxa"/>
          </w:tcPr>
          <w:p w:rsidR="00A4777C" w:rsidRDefault="00226544">
            <w:pPr>
              <w:pStyle w:val="TableParagraph"/>
            </w:pPr>
            <w:r>
              <w:rPr>
                <w:spacing w:val="-2"/>
              </w:rPr>
              <w:t>Κοζάνης</w:t>
            </w:r>
          </w:p>
        </w:tc>
        <w:tc>
          <w:tcPr>
            <w:tcW w:w="1974" w:type="dxa"/>
          </w:tcPr>
          <w:p w:rsidR="00A4777C" w:rsidRDefault="00226544">
            <w:pPr>
              <w:pStyle w:val="TableParagraph"/>
              <w:ind w:left="0" w:right="95"/>
              <w:jc w:val="right"/>
            </w:pPr>
            <w:r>
              <w:rPr>
                <w:spacing w:val="-4"/>
              </w:rPr>
              <w:t>1043</w:t>
            </w:r>
          </w:p>
        </w:tc>
      </w:tr>
      <w:tr w:rsidR="00A4777C">
        <w:trPr>
          <w:trHeight w:val="287"/>
        </w:trPr>
        <w:tc>
          <w:tcPr>
            <w:tcW w:w="3981" w:type="dxa"/>
          </w:tcPr>
          <w:p w:rsidR="00A4777C" w:rsidRDefault="00226544">
            <w:pPr>
              <w:pStyle w:val="TableParagraph"/>
            </w:pPr>
            <w:r>
              <w:rPr>
                <w:spacing w:val="-2"/>
              </w:rPr>
              <w:t>Λάρισας</w:t>
            </w:r>
          </w:p>
        </w:tc>
        <w:tc>
          <w:tcPr>
            <w:tcW w:w="1974" w:type="dxa"/>
          </w:tcPr>
          <w:p w:rsidR="00A4777C" w:rsidRDefault="00226544">
            <w:pPr>
              <w:pStyle w:val="TableParagraph"/>
              <w:ind w:left="0" w:right="95"/>
              <w:jc w:val="right"/>
            </w:pPr>
            <w:r>
              <w:rPr>
                <w:spacing w:val="-4"/>
              </w:rPr>
              <w:t>2675</w:t>
            </w:r>
          </w:p>
        </w:tc>
      </w:tr>
      <w:tr w:rsidR="00A4777C">
        <w:trPr>
          <w:trHeight w:val="287"/>
        </w:trPr>
        <w:tc>
          <w:tcPr>
            <w:tcW w:w="3981" w:type="dxa"/>
          </w:tcPr>
          <w:p w:rsidR="00A4777C" w:rsidRDefault="00226544">
            <w:pPr>
              <w:pStyle w:val="TableParagraph"/>
            </w:pPr>
            <w:r>
              <w:rPr>
                <w:spacing w:val="-2"/>
              </w:rPr>
              <w:t>Μαγνησίας</w:t>
            </w:r>
          </w:p>
        </w:tc>
        <w:tc>
          <w:tcPr>
            <w:tcW w:w="1974" w:type="dxa"/>
          </w:tcPr>
          <w:p w:rsidR="00A4777C" w:rsidRDefault="00226544">
            <w:pPr>
              <w:pStyle w:val="TableParagraph"/>
              <w:ind w:left="0" w:right="95"/>
              <w:jc w:val="right"/>
            </w:pPr>
            <w:r>
              <w:rPr>
                <w:spacing w:val="-5"/>
              </w:rPr>
              <w:t>750</w:t>
            </w:r>
          </w:p>
        </w:tc>
      </w:tr>
      <w:tr w:rsidR="00A4777C">
        <w:trPr>
          <w:trHeight w:val="287"/>
        </w:trPr>
        <w:tc>
          <w:tcPr>
            <w:tcW w:w="3981" w:type="dxa"/>
          </w:tcPr>
          <w:p w:rsidR="00A4777C" w:rsidRDefault="00226544">
            <w:pPr>
              <w:pStyle w:val="TableParagraph"/>
            </w:pPr>
            <w:r>
              <w:rPr>
                <w:spacing w:val="-2"/>
              </w:rPr>
              <w:t>Καρδίτσας</w:t>
            </w:r>
          </w:p>
        </w:tc>
        <w:tc>
          <w:tcPr>
            <w:tcW w:w="1974" w:type="dxa"/>
          </w:tcPr>
          <w:p w:rsidR="00A4777C" w:rsidRDefault="00226544">
            <w:pPr>
              <w:pStyle w:val="TableParagraph"/>
              <w:ind w:left="0" w:right="95"/>
              <w:jc w:val="right"/>
            </w:pPr>
            <w:r>
              <w:rPr>
                <w:spacing w:val="-4"/>
              </w:rPr>
              <w:t>1349</w:t>
            </w:r>
          </w:p>
        </w:tc>
      </w:tr>
      <w:tr w:rsidR="00A4777C">
        <w:trPr>
          <w:trHeight w:val="287"/>
        </w:trPr>
        <w:tc>
          <w:tcPr>
            <w:tcW w:w="3981" w:type="dxa"/>
          </w:tcPr>
          <w:p w:rsidR="00A4777C" w:rsidRDefault="00226544">
            <w:pPr>
              <w:pStyle w:val="TableParagraph"/>
            </w:pPr>
            <w:r>
              <w:rPr>
                <w:spacing w:val="-2"/>
              </w:rPr>
              <w:t>Τρικάλων</w:t>
            </w:r>
          </w:p>
        </w:tc>
        <w:tc>
          <w:tcPr>
            <w:tcW w:w="1974" w:type="dxa"/>
          </w:tcPr>
          <w:p w:rsidR="00A4777C" w:rsidRDefault="00226544">
            <w:pPr>
              <w:pStyle w:val="TableParagraph"/>
              <w:ind w:left="0" w:right="95"/>
              <w:jc w:val="right"/>
            </w:pPr>
            <w:r>
              <w:rPr>
                <w:spacing w:val="-4"/>
              </w:rPr>
              <w:t>1400</w:t>
            </w:r>
          </w:p>
        </w:tc>
      </w:tr>
      <w:tr w:rsidR="00A4777C">
        <w:trPr>
          <w:trHeight w:val="287"/>
        </w:trPr>
        <w:tc>
          <w:tcPr>
            <w:tcW w:w="3981" w:type="dxa"/>
          </w:tcPr>
          <w:p w:rsidR="00A4777C" w:rsidRDefault="00226544">
            <w:pPr>
              <w:pStyle w:val="TableParagraph"/>
            </w:pPr>
            <w:r>
              <w:rPr>
                <w:spacing w:val="-2"/>
              </w:rPr>
              <w:t>Ευρυτανίας</w:t>
            </w:r>
          </w:p>
        </w:tc>
        <w:tc>
          <w:tcPr>
            <w:tcW w:w="1974" w:type="dxa"/>
          </w:tcPr>
          <w:p w:rsidR="00A4777C" w:rsidRDefault="00226544">
            <w:pPr>
              <w:pStyle w:val="TableParagraph"/>
              <w:ind w:left="0" w:right="95"/>
              <w:jc w:val="right"/>
            </w:pPr>
            <w:r>
              <w:rPr>
                <w:spacing w:val="-5"/>
              </w:rPr>
              <w:t>377</w:t>
            </w:r>
          </w:p>
        </w:tc>
      </w:tr>
      <w:tr w:rsidR="00A4777C">
        <w:trPr>
          <w:trHeight w:val="287"/>
        </w:trPr>
        <w:tc>
          <w:tcPr>
            <w:tcW w:w="3981" w:type="dxa"/>
          </w:tcPr>
          <w:p w:rsidR="00A4777C" w:rsidRDefault="00226544">
            <w:pPr>
              <w:pStyle w:val="TableParagraph"/>
            </w:pPr>
            <w:r>
              <w:rPr>
                <w:spacing w:val="-2"/>
              </w:rPr>
              <w:t>Φθιώτιδας</w:t>
            </w:r>
          </w:p>
        </w:tc>
        <w:tc>
          <w:tcPr>
            <w:tcW w:w="1974" w:type="dxa"/>
          </w:tcPr>
          <w:p w:rsidR="00A4777C" w:rsidRDefault="00226544">
            <w:pPr>
              <w:pStyle w:val="TableParagraph"/>
              <w:ind w:left="0" w:right="95"/>
              <w:jc w:val="right"/>
            </w:pPr>
            <w:r>
              <w:rPr>
                <w:spacing w:val="-4"/>
              </w:rPr>
              <w:t>1180</w:t>
            </w:r>
          </w:p>
        </w:tc>
      </w:tr>
      <w:tr w:rsidR="00A4777C">
        <w:trPr>
          <w:trHeight w:val="287"/>
        </w:trPr>
        <w:tc>
          <w:tcPr>
            <w:tcW w:w="3981" w:type="dxa"/>
          </w:tcPr>
          <w:p w:rsidR="00A4777C" w:rsidRDefault="00226544">
            <w:pPr>
              <w:pStyle w:val="TableParagraph"/>
            </w:pPr>
            <w:r>
              <w:rPr>
                <w:spacing w:val="-2"/>
              </w:rPr>
              <w:t>Εύβοιας</w:t>
            </w:r>
          </w:p>
        </w:tc>
        <w:tc>
          <w:tcPr>
            <w:tcW w:w="1974" w:type="dxa"/>
          </w:tcPr>
          <w:p w:rsidR="00A4777C" w:rsidRDefault="00226544">
            <w:pPr>
              <w:pStyle w:val="TableParagraph"/>
              <w:ind w:left="0" w:right="95"/>
              <w:jc w:val="right"/>
            </w:pPr>
            <w:r>
              <w:rPr>
                <w:spacing w:val="-4"/>
              </w:rPr>
              <w:t>1772</w:t>
            </w:r>
          </w:p>
        </w:tc>
      </w:tr>
      <w:tr w:rsidR="00A4777C">
        <w:trPr>
          <w:trHeight w:val="287"/>
        </w:trPr>
        <w:tc>
          <w:tcPr>
            <w:tcW w:w="3981" w:type="dxa"/>
          </w:tcPr>
          <w:p w:rsidR="00A4777C" w:rsidRDefault="00226544">
            <w:pPr>
              <w:pStyle w:val="TableParagraph"/>
            </w:pPr>
            <w:r>
              <w:rPr>
                <w:spacing w:val="-2"/>
              </w:rPr>
              <w:t>Φωκίδας</w:t>
            </w:r>
          </w:p>
        </w:tc>
        <w:tc>
          <w:tcPr>
            <w:tcW w:w="1974" w:type="dxa"/>
          </w:tcPr>
          <w:p w:rsidR="00A4777C" w:rsidRDefault="00226544">
            <w:pPr>
              <w:pStyle w:val="TableParagraph"/>
              <w:ind w:left="0" w:right="95"/>
              <w:jc w:val="right"/>
            </w:pPr>
            <w:r>
              <w:rPr>
                <w:spacing w:val="-5"/>
              </w:rPr>
              <w:t>496</w:t>
            </w:r>
          </w:p>
        </w:tc>
      </w:tr>
      <w:tr w:rsidR="00A4777C">
        <w:trPr>
          <w:trHeight w:val="287"/>
        </w:trPr>
        <w:tc>
          <w:tcPr>
            <w:tcW w:w="3981" w:type="dxa"/>
          </w:tcPr>
          <w:p w:rsidR="00A4777C" w:rsidRDefault="00226544">
            <w:pPr>
              <w:pStyle w:val="TableParagraph"/>
            </w:pPr>
            <w:r>
              <w:rPr>
                <w:spacing w:val="-2"/>
              </w:rPr>
              <w:t>Αιτωλοακαρνανίας</w:t>
            </w:r>
          </w:p>
        </w:tc>
        <w:tc>
          <w:tcPr>
            <w:tcW w:w="1974" w:type="dxa"/>
          </w:tcPr>
          <w:p w:rsidR="00A4777C" w:rsidRDefault="00226544">
            <w:pPr>
              <w:pStyle w:val="TableParagraph"/>
              <w:ind w:left="0" w:right="95"/>
              <w:jc w:val="right"/>
            </w:pPr>
            <w:r>
              <w:rPr>
                <w:spacing w:val="-4"/>
              </w:rPr>
              <w:t>6366</w:t>
            </w:r>
          </w:p>
        </w:tc>
      </w:tr>
    </w:tbl>
    <w:p w:rsidR="00A4777C" w:rsidRDefault="00A4777C">
      <w:pPr>
        <w:pStyle w:val="TableParagraph"/>
        <w:jc w:val="right"/>
        <w:sectPr w:rsidR="00A4777C">
          <w:type w:val="continuous"/>
          <w:pgSz w:w="11910" w:h="16840"/>
          <w:pgMar w:top="640" w:right="850" w:bottom="280" w:left="1559" w:header="720" w:footer="720" w:gutter="0"/>
          <w:cols w:space="720"/>
        </w:sectPr>
      </w:pPr>
    </w:p>
    <w:p w:rsidR="00A4777C" w:rsidRDefault="00226544">
      <w:pPr>
        <w:spacing w:before="76"/>
        <w:ind w:right="907"/>
        <w:jc w:val="center"/>
        <w:rPr>
          <w:rFonts w:ascii="Times New Roman"/>
          <w:sz w:val="20"/>
        </w:rPr>
      </w:pPr>
      <w:r>
        <w:rPr>
          <w:rFonts w:ascii="Times New Roman"/>
          <w:sz w:val="20"/>
        </w:rPr>
        <w:lastRenderedPageBreak/>
        <w:t xml:space="preserve">- 2 </w:t>
      </w:r>
      <w:r>
        <w:rPr>
          <w:rFonts w:ascii="Times New Roman"/>
          <w:spacing w:val="-10"/>
          <w:sz w:val="20"/>
        </w:rPr>
        <w:t>-</w:t>
      </w:r>
    </w:p>
    <w:p w:rsidR="00A4777C" w:rsidRDefault="00A4777C">
      <w:pPr>
        <w:pStyle w:val="a3"/>
        <w:rPr>
          <w:rFonts w:ascii="Times New Roman"/>
          <w:sz w:val="20"/>
        </w:rPr>
      </w:pPr>
    </w:p>
    <w:p w:rsidR="00A4777C" w:rsidRDefault="00A4777C">
      <w:pPr>
        <w:pStyle w:val="a3"/>
        <w:spacing w:before="132"/>
        <w:rPr>
          <w:rFonts w:ascii="Times New Roman"/>
          <w:sz w:val="20"/>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81"/>
        <w:gridCol w:w="1974"/>
      </w:tblGrid>
      <w:tr w:rsidR="00A4777C">
        <w:trPr>
          <w:trHeight w:val="287"/>
        </w:trPr>
        <w:tc>
          <w:tcPr>
            <w:tcW w:w="3981" w:type="dxa"/>
          </w:tcPr>
          <w:p w:rsidR="00A4777C" w:rsidRDefault="00226544">
            <w:pPr>
              <w:pStyle w:val="TableParagraph"/>
            </w:pPr>
            <w:r>
              <w:rPr>
                <w:spacing w:val="-2"/>
              </w:rPr>
              <w:t>Αχαΐας</w:t>
            </w:r>
          </w:p>
        </w:tc>
        <w:tc>
          <w:tcPr>
            <w:tcW w:w="1974" w:type="dxa"/>
          </w:tcPr>
          <w:p w:rsidR="00A4777C" w:rsidRDefault="00226544">
            <w:pPr>
              <w:pStyle w:val="TableParagraph"/>
              <w:ind w:left="0" w:right="95"/>
              <w:jc w:val="right"/>
            </w:pPr>
            <w:r>
              <w:rPr>
                <w:spacing w:val="-4"/>
              </w:rPr>
              <w:t>2816</w:t>
            </w:r>
          </w:p>
        </w:tc>
      </w:tr>
      <w:tr w:rsidR="00A4777C">
        <w:trPr>
          <w:trHeight w:val="287"/>
        </w:trPr>
        <w:tc>
          <w:tcPr>
            <w:tcW w:w="3981" w:type="dxa"/>
          </w:tcPr>
          <w:p w:rsidR="00A4777C" w:rsidRDefault="00226544">
            <w:pPr>
              <w:pStyle w:val="TableParagraph"/>
            </w:pPr>
            <w:r>
              <w:rPr>
                <w:spacing w:val="-2"/>
              </w:rPr>
              <w:t>Ηλείας</w:t>
            </w:r>
          </w:p>
        </w:tc>
        <w:tc>
          <w:tcPr>
            <w:tcW w:w="1974" w:type="dxa"/>
          </w:tcPr>
          <w:p w:rsidR="00A4777C" w:rsidRDefault="00226544">
            <w:pPr>
              <w:pStyle w:val="TableParagraph"/>
              <w:ind w:left="0" w:right="95"/>
              <w:jc w:val="right"/>
            </w:pPr>
            <w:r>
              <w:rPr>
                <w:spacing w:val="-4"/>
              </w:rPr>
              <w:t>2313</w:t>
            </w:r>
          </w:p>
        </w:tc>
      </w:tr>
      <w:tr w:rsidR="00A4777C">
        <w:trPr>
          <w:trHeight w:val="287"/>
        </w:trPr>
        <w:tc>
          <w:tcPr>
            <w:tcW w:w="3981" w:type="dxa"/>
          </w:tcPr>
          <w:p w:rsidR="00A4777C" w:rsidRDefault="00226544">
            <w:pPr>
              <w:pStyle w:val="TableParagraph"/>
            </w:pPr>
            <w:r>
              <w:rPr>
                <w:spacing w:val="-2"/>
              </w:rPr>
              <w:t>Αρκαδίας</w:t>
            </w:r>
          </w:p>
        </w:tc>
        <w:tc>
          <w:tcPr>
            <w:tcW w:w="1974" w:type="dxa"/>
          </w:tcPr>
          <w:p w:rsidR="00A4777C" w:rsidRDefault="00226544">
            <w:pPr>
              <w:pStyle w:val="TableParagraph"/>
              <w:ind w:left="0" w:right="95"/>
              <w:jc w:val="right"/>
            </w:pPr>
            <w:r>
              <w:rPr>
                <w:spacing w:val="-4"/>
              </w:rPr>
              <w:t>1210</w:t>
            </w:r>
          </w:p>
        </w:tc>
      </w:tr>
      <w:tr w:rsidR="00A4777C">
        <w:trPr>
          <w:trHeight w:val="288"/>
        </w:trPr>
        <w:tc>
          <w:tcPr>
            <w:tcW w:w="3981" w:type="dxa"/>
          </w:tcPr>
          <w:p w:rsidR="00A4777C" w:rsidRDefault="00226544">
            <w:pPr>
              <w:pStyle w:val="TableParagraph"/>
            </w:pPr>
            <w:r>
              <w:rPr>
                <w:spacing w:val="-2"/>
              </w:rPr>
              <w:t>Μεσσηνίας</w:t>
            </w:r>
          </w:p>
        </w:tc>
        <w:tc>
          <w:tcPr>
            <w:tcW w:w="1974" w:type="dxa"/>
          </w:tcPr>
          <w:p w:rsidR="00A4777C" w:rsidRDefault="00226544">
            <w:pPr>
              <w:pStyle w:val="TableParagraph"/>
              <w:ind w:left="0" w:right="95"/>
              <w:jc w:val="right"/>
            </w:pPr>
            <w:r>
              <w:rPr>
                <w:spacing w:val="-5"/>
              </w:rPr>
              <w:t>706</w:t>
            </w:r>
          </w:p>
        </w:tc>
      </w:tr>
      <w:tr w:rsidR="00A4777C">
        <w:trPr>
          <w:trHeight w:val="288"/>
        </w:trPr>
        <w:tc>
          <w:tcPr>
            <w:tcW w:w="3981" w:type="dxa"/>
          </w:tcPr>
          <w:p w:rsidR="00A4777C" w:rsidRDefault="00226544">
            <w:pPr>
              <w:pStyle w:val="TableParagraph"/>
            </w:pPr>
            <w:r>
              <w:rPr>
                <w:spacing w:val="-2"/>
              </w:rPr>
              <w:t>Λακωνίας</w:t>
            </w:r>
          </w:p>
        </w:tc>
        <w:tc>
          <w:tcPr>
            <w:tcW w:w="1974" w:type="dxa"/>
          </w:tcPr>
          <w:p w:rsidR="00A4777C" w:rsidRDefault="00226544">
            <w:pPr>
              <w:pStyle w:val="TableParagraph"/>
              <w:ind w:left="0" w:right="95"/>
              <w:jc w:val="right"/>
            </w:pPr>
            <w:r>
              <w:rPr>
                <w:spacing w:val="-5"/>
              </w:rPr>
              <w:t>936</w:t>
            </w:r>
          </w:p>
        </w:tc>
      </w:tr>
      <w:tr w:rsidR="00A4777C">
        <w:trPr>
          <w:trHeight w:val="288"/>
        </w:trPr>
        <w:tc>
          <w:tcPr>
            <w:tcW w:w="3981" w:type="dxa"/>
          </w:tcPr>
          <w:p w:rsidR="00A4777C" w:rsidRDefault="00226544">
            <w:pPr>
              <w:pStyle w:val="TableParagraph"/>
            </w:pPr>
            <w:r>
              <w:rPr>
                <w:spacing w:val="-2"/>
              </w:rPr>
              <w:t>Αργολίδας</w:t>
            </w:r>
          </w:p>
        </w:tc>
        <w:tc>
          <w:tcPr>
            <w:tcW w:w="1974" w:type="dxa"/>
          </w:tcPr>
          <w:p w:rsidR="00A4777C" w:rsidRDefault="00226544">
            <w:pPr>
              <w:pStyle w:val="TableParagraph"/>
              <w:ind w:left="0" w:right="95"/>
              <w:jc w:val="right"/>
            </w:pPr>
            <w:r>
              <w:rPr>
                <w:spacing w:val="-5"/>
              </w:rPr>
              <w:t>636</w:t>
            </w:r>
          </w:p>
        </w:tc>
      </w:tr>
      <w:tr w:rsidR="00A4777C">
        <w:trPr>
          <w:trHeight w:val="288"/>
        </w:trPr>
        <w:tc>
          <w:tcPr>
            <w:tcW w:w="3981" w:type="dxa"/>
          </w:tcPr>
          <w:p w:rsidR="00A4777C" w:rsidRDefault="00226544">
            <w:pPr>
              <w:pStyle w:val="TableParagraph"/>
            </w:pPr>
            <w:r>
              <w:rPr>
                <w:spacing w:val="-2"/>
              </w:rPr>
              <w:t>Κεφαλληνίας</w:t>
            </w:r>
          </w:p>
        </w:tc>
        <w:tc>
          <w:tcPr>
            <w:tcW w:w="1974" w:type="dxa"/>
          </w:tcPr>
          <w:p w:rsidR="00A4777C" w:rsidRDefault="00226544">
            <w:pPr>
              <w:pStyle w:val="TableParagraph"/>
              <w:ind w:left="0" w:right="95"/>
              <w:jc w:val="right"/>
            </w:pPr>
            <w:r>
              <w:rPr>
                <w:spacing w:val="-5"/>
              </w:rPr>
              <w:t>995</w:t>
            </w:r>
          </w:p>
        </w:tc>
      </w:tr>
      <w:tr w:rsidR="00A4777C">
        <w:trPr>
          <w:trHeight w:val="288"/>
        </w:trPr>
        <w:tc>
          <w:tcPr>
            <w:tcW w:w="3981" w:type="dxa"/>
          </w:tcPr>
          <w:p w:rsidR="00A4777C" w:rsidRDefault="00226544">
            <w:pPr>
              <w:pStyle w:val="TableParagraph"/>
            </w:pPr>
            <w:r>
              <w:rPr>
                <w:spacing w:val="-2"/>
              </w:rPr>
              <w:t>Ιθάκης</w:t>
            </w:r>
          </w:p>
        </w:tc>
        <w:tc>
          <w:tcPr>
            <w:tcW w:w="1974" w:type="dxa"/>
          </w:tcPr>
          <w:p w:rsidR="00A4777C" w:rsidRDefault="00226544">
            <w:pPr>
              <w:pStyle w:val="TableParagraph"/>
              <w:ind w:left="0" w:right="95"/>
              <w:jc w:val="right"/>
            </w:pPr>
            <w:r>
              <w:rPr>
                <w:spacing w:val="-5"/>
              </w:rPr>
              <w:t>114</w:t>
            </w:r>
          </w:p>
        </w:tc>
      </w:tr>
      <w:tr w:rsidR="00A4777C">
        <w:trPr>
          <w:trHeight w:val="288"/>
        </w:trPr>
        <w:tc>
          <w:tcPr>
            <w:tcW w:w="3981" w:type="dxa"/>
          </w:tcPr>
          <w:p w:rsidR="00A4777C" w:rsidRDefault="00226544">
            <w:pPr>
              <w:pStyle w:val="TableParagraph"/>
            </w:pPr>
            <w:r>
              <w:rPr>
                <w:spacing w:val="-2"/>
              </w:rPr>
              <w:t>Λευκάδας</w:t>
            </w:r>
          </w:p>
        </w:tc>
        <w:tc>
          <w:tcPr>
            <w:tcW w:w="1974" w:type="dxa"/>
          </w:tcPr>
          <w:p w:rsidR="00A4777C" w:rsidRDefault="00226544">
            <w:pPr>
              <w:pStyle w:val="TableParagraph"/>
              <w:ind w:left="0" w:right="95"/>
              <w:jc w:val="right"/>
            </w:pPr>
            <w:r>
              <w:rPr>
                <w:spacing w:val="-5"/>
              </w:rPr>
              <w:t>89</w:t>
            </w:r>
          </w:p>
        </w:tc>
      </w:tr>
      <w:tr w:rsidR="00A4777C">
        <w:trPr>
          <w:trHeight w:val="287"/>
        </w:trPr>
        <w:tc>
          <w:tcPr>
            <w:tcW w:w="3981" w:type="dxa"/>
          </w:tcPr>
          <w:p w:rsidR="00A4777C" w:rsidRDefault="00226544">
            <w:pPr>
              <w:pStyle w:val="TableParagraph"/>
            </w:pPr>
            <w:r>
              <w:rPr>
                <w:spacing w:val="-2"/>
              </w:rPr>
              <w:t>Πρέβεζας</w:t>
            </w:r>
          </w:p>
        </w:tc>
        <w:tc>
          <w:tcPr>
            <w:tcW w:w="1974" w:type="dxa"/>
          </w:tcPr>
          <w:p w:rsidR="00A4777C" w:rsidRDefault="00226544">
            <w:pPr>
              <w:pStyle w:val="TableParagraph"/>
              <w:ind w:left="0" w:right="95"/>
              <w:jc w:val="right"/>
            </w:pPr>
            <w:r>
              <w:rPr>
                <w:spacing w:val="-5"/>
              </w:rPr>
              <w:t>981</w:t>
            </w:r>
          </w:p>
        </w:tc>
      </w:tr>
      <w:tr w:rsidR="00A4777C">
        <w:trPr>
          <w:trHeight w:val="287"/>
        </w:trPr>
        <w:tc>
          <w:tcPr>
            <w:tcW w:w="3981" w:type="dxa"/>
          </w:tcPr>
          <w:p w:rsidR="00A4777C" w:rsidRDefault="00226544">
            <w:pPr>
              <w:pStyle w:val="TableParagraph"/>
            </w:pPr>
            <w:r>
              <w:rPr>
                <w:spacing w:val="-2"/>
              </w:rPr>
              <w:t>Άρτας</w:t>
            </w:r>
          </w:p>
        </w:tc>
        <w:tc>
          <w:tcPr>
            <w:tcW w:w="1974" w:type="dxa"/>
          </w:tcPr>
          <w:p w:rsidR="00A4777C" w:rsidRDefault="00226544">
            <w:pPr>
              <w:pStyle w:val="TableParagraph"/>
              <w:ind w:left="0" w:right="95"/>
              <w:jc w:val="right"/>
            </w:pPr>
            <w:r>
              <w:rPr>
                <w:spacing w:val="-5"/>
              </w:rPr>
              <w:t>931</w:t>
            </w:r>
          </w:p>
        </w:tc>
      </w:tr>
      <w:tr w:rsidR="00A4777C">
        <w:trPr>
          <w:trHeight w:val="287"/>
        </w:trPr>
        <w:tc>
          <w:tcPr>
            <w:tcW w:w="3981" w:type="dxa"/>
          </w:tcPr>
          <w:p w:rsidR="00A4777C" w:rsidRDefault="00226544">
            <w:pPr>
              <w:pStyle w:val="TableParagraph"/>
            </w:pPr>
            <w:r>
              <w:rPr>
                <w:spacing w:val="-2"/>
              </w:rPr>
              <w:t>Θεσπρωτίας</w:t>
            </w:r>
          </w:p>
        </w:tc>
        <w:tc>
          <w:tcPr>
            <w:tcW w:w="1974" w:type="dxa"/>
          </w:tcPr>
          <w:p w:rsidR="00A4777C" w:rsidRDefault="00226544">
            <w:pPr>
              <w:pStyle w:val="TableParagraph"/>
              <w:ind w:left="0" w:right="95"/>
              <w:jc w:val="right"/>
            </w:pPr>
            <w:r>
              <w:rPr>
                <w:spacing w:val="-5"/>
              </w:rPr>
              <w:t>987</w:t>
            </w:r>
          </w:p>
        </w:tc>
      </w:tr>
      <w:tr w:rsidR="00A4777C">
        <w:trPr>
          <w:trHeight w:val="287"/>
        </w:trPr>
        <w:tc>
          <w:tcPr>
            <w:tcW w:w="3981" w:type="dxa"/>
          </w:tcPr>
          <w:p w:rsidR="00A4777C" w:rsidRDefault="00226544">
            <w:pPr>
              <w:pStyle w:val="TableParagraph"/>
            </w:pPr>
            <w:r>
              <w:t>Μητροπολιτικής</w:t>
            </w:r>
            <w:r>
              <w:rPr>
                <w:spacing w:val="-6"/>
              </w:rPr>
              <w:t xml:space="preserve"> </w:t>
            </w:r>
            <w:r>
              <w:t>Ενότητας</w:t>
            </w:r>
            <w:r>
              <w:rPr>
                <w:spacing w:val="-5"/>
              </w:rPr>
              <w:t xml:space="preserve"> </w:t>
            </w:r>
            <w:r>
              <w:rPr>
                <w:spacing w:val="-2"/>
              </w:rPr>
              <w:t>Θεσσαλονίκης</w:t>
            </w:r>
          </w:p>
        </w:tc>
        <w:tc>
          <w:tcPr>
            <w:tcW w:w="1974" w:type="dxa"/>
          </w:tcPr>
          <w:p w:rsidR="00A4777C" w:rsidRDefault="00226544">
            <w:pPr>
              <w:pStyle w:val="TableParagraph"/>
              <w:ind w:left="0" w:right="95"/>
              <w:jc w:val="right"/>
            </w:pPr>
            <w:r>
              <w:rPr>
                <w:spacing w:val="-5"/>
              </w:rPr>
              <w:t>665</w:t>
            </w:r>
          </w:p>
        </w:tc>
      </w:tr>
    </w:tbl>
    <w:p w:rsidR="00A4777C" w:rsidRDefault="00A4777C">
      <w:pPr>
        <w:pStyle w:val="a3"/>
        <w:rPr>
          <w:rFonts w:ascii="Times New Roman"/>
        </w:rPr>
      </w:pPr>
    </w:p>
    <w:p w:rsidR="00A4777C" w:rsidRDefault="00A4777C">
      <w:pPr>
        <w:pStyle w:val="a3"/>
        <w:spacing w:before="38"/>
        <w:rPr>
          <w:rFonts w:ascii="Times New Roman"/>
        </w:rPr>
      </w:pPr>
    </w:p>
    <w:p w:rsidR="00A4777C" w:rsidRDefault="00226544">
      <w:pPr>
        <w:pStyle w:val="a3"/>
        <w:ind w:left="142" w:right="303"/>
      </w:pPr>
      <w:r>
        <w:t>Η</w:t>
      </w:r>
      <w:r>
        <w:rPr>
          <w:spacing w:val="40"/>
        </w:rPr>
        <w:t xml:space="preserve"> </w:t>
      </w:r>
      <w:r>
        <w:t>επιχειρησιακή</w:t>
      </w:r>
      <w:r>
        <w:rPr>
          <w:spacing w:val="40"/>
        </w:rPr>
        <w:t xml:space="preserve"> </w:t>
      </w:r>
      <w:r>
        <w:t>διενέργεια</w:t>
      </w:r>
      <w:r>
        <w:rPr>
          <w:spacing w:val="40"/>
        </w:rPr>
        <w:t xml:space="preserve"> </w:t>
      </w:r>
      <w:r>
        <w:t>των</w:t>
      </w:r>
      <w:r>
        <w:rPr>
          <w:spacing w:val="40"/>
        </w:rPr>
        <w:t xml:space="preserve"> </w:t>
      </w:r>
      <w:r>
        <w:t>ελέγχων</w:t>
      </w:r>
      <w:r>
        <w:rPr>
          <w:spacing w:val="40"/>
        </w:rPr>
        <w:t xml:space="preserve"> </w:t>
      </w:r>
      <w:r>
        <w:t>για</w:t>
      </w:r>
      <w:r>
        <w:rPr>
          <w:spacing w:val="40"/>
        </w:rPr>
        <w:t xml:space="preserve"> </w:t>
      </w:r>
      <w:r>
        <w:t>τον</w:t>
      </w:r>
      <w:r>
        <w:rPr>
          <w:spacing w:val="40"/>
        </w:rPr>
        <w:t xml:space="preserve"> </w:t>
      </w:r>
      <w:r>
        <w:t>εντοπισμό</w:t>
      </w:r>
      <w:r>
        <w:rPr>
          <w:spacing w:val="40"/>
        </w:rPr>
        <w:t xml:space="preserve"> </w:t>
      </w:r>
      <w:r>
        <w:t>παράτυπων</w:t>
      </w:r>
      <w:r>
        <w:rPr>
          <w:spacing w:val="40"/>
        </w:rPr>
        <w:t xml:space="preserve"> </w:t>
      </w:r>
      <w:r>
        <w:t>μετακινήσεων</w:t>
      </w:r>
      <w:r>
        <w:rPr>
          <w:spacing w:val="40"/>
        </w:rPr>
        <w:t xml:space="preserve"> </w:t>
      </w:r>
      <w:r>
        <w:t>ζωικού κεφαλαίου</w:t>
      </w:r>
      <w:r>
        <w:rPr>
          <w:spacing w:val="33"/>
        </w:rPr>
        <w:t xml:space="preserve"> </w:t>
      </w:r>
      <w:r>
        <w:t>ανήκει</w:t>
      </w:r>
      <w:r>
        <w:rPr>
          <w:spacing w:val="33"/>
        </w:rPr>
        <w:t xml:space="preserve"> </w:t>
      </w:r>
      <w:r>
        <w:t>στην</w:t>
      </w:r>
      <w:r>
        <w:rPr>
          <w:spacing w:val="32"/>
        </w:rPr>
        <w:t xml:space="preserve"> </w:t>
      </w:r>
      <w:r>
        <w:t>αρμοδιότητα</w:t>
      </w:r>
      <w:r>
        <w:rPr>
          <w:spacing w:val="33"/>
        </w:rPr>
        <w:t xml:space="preserve"> </w:t>
      </w:r>
      <w:r>
        <w:t>της</w:t>
      </w:r>
      <w:r>
        <w:rPr>
          <w:spacing w:val="32"/>
        </w:rPr>
        <w:t xml:space="preserve"> </w:t>
      </w:r>
      <w:r>
        <w:t>Ελληνικής</w:t>
      </w:r>
      <w:r>
        <w:rPr>
          <w:spacing w:val="32"/>
        </w:rPr>
        <w:t xml:space="preserve"> </w:t>
      </w:r>
      <w:r>
        <w:t>Αστυνομίας,</w:t>
      </w:r>
      <w:r>
        <w:rPr>
          <w:spacing w:val="33"/>
        </w:rPr>
        <w:t xml:space="preserve"> </w:t>
      </w:r>
      <w:r>
        <w:t>σύμφωνα</w:t>
      </w:r>
      <w:r>
        <w:rPr>
          <w:spacing w:val="33"/>
        </w:rPr>
        <w:t xml:space="preserve"> </w:t>
      </w:r>
      <w:r>
        <w:t>με</w:t>
      </w:r>
      <w:r>
        <w:rPr>
          <w:spacing w:val="32"/>
        </w:rPr>
        <w:t xml:space="preserve"> </w:t>
      </w:r>
      <w:r>
        <w:t>το</w:t>
      </w:r>
      <w:r>
        <w:rPr>
          <w:spacing w:val="32"/>
        </w:rPr>
        <w:t xml:space="preserve"> </w:t>
      </w:r>
      <w:r>
        <w:t>ισχύον</w:t>
      </w:r>
      <w:r>
        <w:rPr>
          <w:spacing w:val="32"/>
        </w:rPr>
        <w:t xml:space="preserve"> </w:t>
      </w:r>
      <w:r>
        <w:t>θεσμικό πλαίσιο.</w:t>
      </w:r>
      <w:r>
        <w:rPr>
          <w:spacing w:val="24"/>
        </w:rPr>
        <w:t xml:space="preserve"> </w:t>
      </w:r>
      <w:r>
        <w:t>Η</w:t>
      </w:r>
      <w:r>
        <w:rPr>
          <w:spacing w:val="24"/>
        </w:rPr>
        <w:t xml:space="preserve"> </w:t>
      </w:r>
      <w:r>
        <w:t>υπόδειξη</w:t>
      </w:r>
      <w:r>
        <w:rPr>
          <w:spacing w:val="24"/>
        </w:rPr>
        <w:t xml:space="preserve"> </w:t>
      </w:r>
      <w:r>
        <w:t>των</w:t>
      </w:r>
      <w:r>
        <w:rPr>
          <w:spacing w:val="24"/>
        </w:rPr>
        <w:t xml:space="preserve"> </w:t>
      </w:r>
      <w:r>
        <w:t>σημείων</w:t>
      </w:r>
      <w:r>
        <w:rPr>
          <w:spacing w:val="24"/>
        </w:rPr>
        <w:t xml:space="preserve"> </w:t>
      </w:r>
      <w:r>
        <w:t>ελέγχου</w:t>
      </w:r>
      <w:r>
        <w:rPr>
          <w:spacing w:val="24"/>
        </w:rPr>
        <w:t xml:space="preserve"> </w:t>
      </w:r>
      <w:r>
        <w:t>πραγματοποιείται</w:t>
      </w:r>
      <w:r>
        <w:rPr>
          <w:spacing w:val="24"/>
        </w:rPr>
        <w:t xml:space="preserve"> </w:t>
      </w:r>
      <w:r>
        <w:t>από</w:t>
      </w:r>
      <w:r>
        <w:rPr>
          <w:spacing w:val="24"/>
        </w:rPr>
        <w:t xml:space="preserve"> </w:t>
      </w:r>
      <w:r>
        <w:t>τις</w:t>
      </w:r>
      <w:r>
        <w:rPr>
          <w:spacing w:val="24"/>
        </w:rPr>
        <w:t xml:space="preserve"> </w:t>
      </w:r>
      <w:r>
        <w:t>κατά</w:t>
      </w:r>
      <w:r>
        <w:rPr>
          <w:spacing w:val="24"/>
        </w:rPr>
        <w:t xml:space="preserve"> </w:t>
      </w:r>
      <w:r>
        <w:t>τόπους</w:t>
      </w:r>
      <w:r>
        <w:rPr>
          <w:spacing w:val="24"/>
        </w:rPr>
        <w:t xml:space="preserve"> </w:t>
      </w:r>
      <w:r>
        <w:t>Περιφερειακές Ενότητες, μέσω των Διευθύνσεων Αγροτικής Οικονομίας και Κτηνιατρικής (ΔΑΟΚ), στο πλαίσιο της συνεργασίας για την εφαρμογή των περιοριστικών μέτρων και την προστασία της υγείας των ζώων. Σε πανελλαδικό επίπεδο λειτουργούν 218 σημεία ελέ</w:t>
      </w:r>
      <w:r>
        <w:t>γχου, τα οποία καλύπτουν γεωγραφικά όλες</w:t>
      </w:r>
      <w:r>
        <w:rPr>
          <w:spacing w:val="40"/>
        </w:rPr>
        <w:t xml:space="preserve"> </w:t>
      </w:r>
      <w:r>
        <w:t>τις κρίσιμες περιοχές ή σημεία από τα οποία διενεργείται μετακίνηση του ζωικού κεφαλαίου.</w:t>
      </w:r>
    </w:p>
    <w:p w:rsidR="00A4777C" w:rsidRDefault="00A4777C">
      <w:pPr>
        <w:pStyle w:val="a3"/>
      </w:pPr>
    </w:p>
    <w:p w:rsidR="00A4777C" w:rsidRDefault="00226544">
      <w:pPr>
        <w:pStyle w:val="a3"/>
        <w:ind w:left="142" w:right="281"/>
        <w:jc w:val="both"/>
      </w:pPr>
      <w:r>
        <w:t>Αναφορικά με τα αποτελέσματα ελέγχων για το διάστημα 14/10/2025 – 07/07/2026 σημειώνονται τα κάτωθι:</w:t>
      </w:r>
    </w:p>
    <w:p w:rsidR="00A4777C" w:rsidRDefault="00226544">
      <w:pPr>
        <w:pStyle w:val="a3"/>
        <w:ind w:left="142" w:right="279"/>
        <w:jc w:val="both"/>
      </w:pPr>
      <w:r>
        <w:t>Κατά το εξεταζόμενο διάστημα, η Ελληνική Αστυνομία πραγματοποίησε 107.188 ελέγχους σε άτομα και οχήματα, στο πλαίσιο της επιτήρησης των μετακινήσεων ζωικού κεφαλαίου. Από τους διενεργηθέντες ελέγχους προέκυψαν 139 καταγεγραμμένες παραβάσεις, οι οποίες</w:t>
      </w:r>
      <w:r>
        <w:rPr>
          <w:spacing w:val="40"/>
        </w:rPr>
        <w:t xml:space="preserve"> </w:t>
      </w:r>
      <w:r>
        <w:t>οδήγ</w:t>
      </w:r>
      <w:r>
        <w:t>ησαν σε 136 προσαγωγές ή συλλήψεις στο πλαίσιο του αυτοφώρου.</w:t>
      </w:r>
    </w:p>
    <w:p w:rsidR="00A4777C" w:rsidRDefault="00226544">
      <w:pPr>
        <w:pStyle w:val="a3"/>
        <w:ind w:left="142" w:right="280"/>
        <w:jc w:val="both"/>
      </w:pPr>
      <w:r>
        <w:t xml:space="preserve">Η συντριπτική πλειονότητα αφορούσε μη συμμόρφωση με την υπ’ αριθ. 33 κατηγορία παράβασης η οποία προβλέπεται στο άρθρο 23, παρ. 2, σημείο </w:t>
      </w:r>
      <w:proofErr w:type="spellStart"/>
      <w:r>
        <w:t>δ΄</w:t>
      </w:r>
      <w:proofErr w:type="spellEnd"/>
      <w:r>
        <w:t xml:space="preserve"> του ν. 4235/2014 (Α΄ 32/11-2-2014) (Τομέας Υγείας των</w:t>
      </w:r>
      <w:r>
        <w:t xml:space="preserve"> Ζώων), όπως τροποποιήθηκε και ισχύει με τον ν. 5243/2025 (Α΄ 187/31-10-2025), ήτοι τη</w:t>
      </w:r>
    </w:p>
    <w:p w:rsidR="00A4777C" w:rsidRDefault="00226544">
      <w:pPr>
        <w:pStyle w:val="a3"/>
        <w:ind w:left="142" w:right="281"/>
        <w:jc w:val="both"/>
      </w:pPr>
      <w:r>
        <w:t xml:space="preserve">«μη συμμόρφωση με την εθνική και </w:t>
      </w:r>
      <w:proofErr w:type="spellStart"/>
      <w:r>
        <w:t>ενωσιακή</w:t>
      </w:r>
      <w:proofErr w:type="spellEnd"/>
      <w:r>
        <w:t xml:space="preserve"> νομοθεσία περί μεταδοτικών νόσων των ζώων και μη τήρηση των μέτρων που επιβάλλονται για την προστασία της υγείας των ζώων και τ</w:t>
      </w:r>
      <w:r>
        <w:t xml:space="preserve">ης δημόσιας </w:t>
      </w:r>
      <w:r>
        <w:rPr>
          <w:spacing w:val="-2"/>
        </w:rPr>
        <w:t>υγείας».</w:t>
      </w:r>
    </w:p>
    <w:p w:rsidR="00A4777C" w:rsidRDefault="00226544">
      <w:pPr>
        <w:pStyle w:val="a3"/>
        <w:ind w:left="142"/>
        <w:jc w:val="both"/>
      </w:pPr>
      <w:r>
        <w:t>Τέλος,</w:t>
      </w:r>
      <w:r>
        <w:rPr>
          <w:spacing w:val="-7"/>
        </w:rPr>
        <w:t xml:space="preserve"> </w:t>
      </w:r>
      <w:r>
        <w:t>αναφέρεται</w:t>
      </w:r>
      <w:r>
        <w:rPr>
          <w:spacing w:val="-5"/>
        </w:rPr>
        <w:t xml:space="preserve"> </w:t>
      </w:r>
      <w:r>
        <w:t>ότι</w:t>
      </w:r>
      <w:r>
        <w:rPr>
          <w:spacing w:val="-5"/>
        </w:rPr>
        <w:t xml:space="preserve"> </w:t>
      </w:r>
      <w:r>
        <w:t>οι</w:t>
      </w:r>
      <w:r>
        <w:rPr>
          <w:spacing w:val="-5"/>
        </w:rPr>
        <w:t xml:space="preserve"> </w:t>
      </w:r>
      <w:r>
        <w:t>έλεγχοι</w:t>
      </w:r>
      <w:r>
        <w:rPr>
          <w:spacing w:val="-3"/>
        </w:rPr>
        <w:t xml:space="preserve"> </w:t>
      </w:r>
      <w:r>
        <w:t>πραγματοποιούνται</w:t>
      </w:r>
      <w:r>
        <w:rPr>
          <w:spacing w:val="-4"/>
        </w:rPr>
        <w:t xml:space="preserve"> </w:t>
      </w:r>
      <w:r>
        <w:t>συστηματικά</w:t>
      </w:r>
      <w:r>
        <w:rPr>
          <w:spacing w:val="-4"/>
        </w:rPr>
        <w:t xml:space="preserve"> </w:t>
      </w:r>
      <w:r>
        <w:t>και</w:t>
      </w:r>
      <w:r>
        <w:rPr>
          <w:spacing w:val="-5"/>
        </w:rPr>
        <w:t xml:space="preserve"> </w:t>
      </w:r>
      <w:r>
        <w:t>σε</w:t>
      </w:r>
      <w:r>
        <w:rPr>
          <w:spacing w:val="-4"/>
        </w:rPr>
        <w:t xml:space="preserve"> </w:t>
      </w:r>
      <w:r>
        <w:t>πανελλαδική</w:t>
      </w:r>
      <w:r>
        <w:rPr>
          <w:spacing w:val="-4"/>
        </w:rPr>
        <w:t xml:space="preserve"> </w:t>
      </w:r>
      <w:r>
        <w:rPr>
          <w:spacing w:val="-2"/>
        </w:rPr>
        <w:t>κλίμακα.</w:t>
      </w:r>
    </w:p>
    <w:p w:rsidR="00A4777C" w:rsidRDefault="00A4777C">
      <w:pPr>
        <w:pStyle w:val="a3"/>
      </w:pPr>
    </w:p>
    <w:p w:rsidR="00A4777C" w:rsidRDefault="00226544">
      <w:pPr>
        <w:ind w:left="6042"/>
        <w:rPr>
          <w:b/>
        </w:rPr>
      </w:pPr>
      <w:r>
        <w:rPr>
          <w:b/>
        </w:rPr>
        <w:t>Ο</w:t>
      </w:r>
      <w:r>
        <w:rPr>
          <w:b/>
          <w:spacing w:val="-1"/>
        </w:rPr>
        <w:t xml:space="preserve"> </w:t>
      </w:r>
      <w:r>
        <w:rPr>
          <w:b/>
          <w:spacing w:val="-2"/>
        </w:rPr>
        <w:t>ΥΦΥΠΟΥΡΓΟΣ</w:t>
      </w:r>
    </w:p>
    <w:p w:rsidR="00A4777C" w:rsidRDefault="00226544">
      <w:pPr>
        <w:spacing w:line="720" w:lineRule="auto"/>
        <w:ind w:left="5811" w:hanging="889"/>
        <w:rPr>
          <w:b/>
        </w:rPr>
      </w:pPr>
      <w:r>
        <w:rPr>
          <w:b/>
          <w:noProof/>
          <w:lang w:eastAsia="el-GR"/>
        </w:rPr>
        <w:drawing>
          <wp:anchor distT="0" distB="0" distL="0" distR="0" simplePos="0" relativeHeight="15728640" behindDoc="0" locked="0" layoutInCell="1" allowOverlap="1">
            <wp:simplePos x="0" y="0"/>
            <wp:positionH relativeFrom="page">
              <wp:posOffset>1143000</wp:posOffset>
            </wp:positionH>
            <wp:positionV relativeFrom="paragraph">
              <wp:posOffset>221820</wp:posOffset>
            </wp:positionV>
            <wp:extent cx="1346200" cy="59050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1346200" cy="590500"/>
                    </a:xfrm>
                    <a:prstGeom prst="rect">
                      <a:avLst/>
                    </a:prstGeom>
                  </pic:spPr>
                </pic:pic>
              </a:graphicData>
            </a:graphic>
          </wp:anchor>
        </w:drawing>
      </w:r>
      <w:r>
        <w:rPr>
          <w:b/>
        </w:rPr>
        <w:t>ΑΓΡΟΤΙΚΗΣ</w:t>
      </w:r>
      <w:r>
        <w:rPr>
          <w:b/>
          <w:spacing w:val="-11"/>
        </w:rPr>
        <w:t xml:space="preserve"> </w:t>
      </w:r>
      <w:r>
        <w:rPr>
          <w:b/>
        </w:rPr>
        <w:t>ΑΝΑΠΤΥΞΗΣ</w:t>
      </w:r>
      <w:r>
        <w:rPr>
          <w:b/>
          <w:spacing w:val="-11"/>
        </w:rPr>
        <w:t xml:space="preserve"> </w:t>
      </w:r>
      <w:r>
        <w:rPr>
          <w:b/>
        </w:rPr>
        <w:t>ΚΑΙ</w:t>
      </w:r>
      <w:r>
        <w:rPr>
          <w:b/>
          <w:spacing w:val="-10"/>
        </w:rPr>
        <w:t xml:space="preserve"> </w:t>
      </w:r>
      <w:r>
        <w:rPr>
          <w:b/>
        </w:rPr>
        <w:t>ΤΡΟΦΙΜΩΝ ΑΘΑΝΑΣΙΟΣ ΚΑΒΒΑΔΑΣ</w:t>
      </w:r>
    </w:p>
    <w:p w:rsidR="00A4777C" w:rsidRDefault="00226544">
      <w:pPr>
        <w:spacing w:before="40"/>
        <w:ind w:left="142"/>
        <w:jc w:val="both"/>
        <w:rPr>
          <w:b/>
        </w:rPr>
      </w:pPr>
      <w:r>
        <w:rPr>
          <w:b/>
          <w:u w:val="single"/>
        </w:rPr>
        <w:t>ΠΙΝΑΚΑΣ</w:t>
      </w:r>
      <w:r>
        <w:rPr>
          <w:b/>
          <w:spacing w:val="-1"/>
          <w:u w:val="single"/>
        </w:rPr>
        <w:t xml:space="preserve"> </w:t>
      </w:r>
      <w:r>
        <w:rPr>
          <w:b/>
          <w:u w:val="single"/>
        </w:rPr>
        <w:t>ΑΠΟΔΕΚΤΩΝ</w:t>
      </w:r>
      <w:r>
        <w:rPr>
          <w:b/>
          <w:spacing w:val="-1"/>
          <w:u w:val="single"/>
        </w:rPr>
        <w:t xml:space="preserve"> </w:t>
      </w:r>
      <w:r>
        <w:rPr>
          <w:b/>
          <w:spacing w:val="-10"/>
          <w:u w:val="single"/>
        </w:rPr>
        <w:t>:</w:t>
      </w:r>
    </w:p>
    <w:p w:rsidR="00A4777C" w:rsidRDefault="00226544">
      <w:pPr>
        <w:pStyle w:val="a3"/>
        <w:ind w:left="142"/>
        <w:jc w:val="both"/>
      </w:pPr>
      <w:r>
        <w:t>Βουλευτή</w:t>
      </w:r>
      <w:r>
        <w:rPr>
          <w:spacing w:val="-3"/>
        </w:rPr>
        <w:t xml:space="preserve"> </w:t>
      </w:r>
      <w:r>
        <w:t>κ.</w:t>
      </w:r>
      <w:r>
        <w:rPr>
          <w:spacing w:val="-2"/>
        </w:rPr>
        <w:t xml:space="preserve"> </w:t>
      </w:r>
      <w:r>
        <w:t>Κ.</w:t>
      </w:r>
      <w:r>
        <w:rPr>
          <w:spacing w:val="-2"/>
        </w:rPr>
        <w:t xml:space="preserve"> </w:t>
      </w:r>
      <w:proofErr w:type="spellStart"/>
      <w:r>
        <w:rPr>
          <w:spacing w:val="-2"/>
        </w:rPr>
        <w:t>Μπούμπα</w:t>
      </w:r>
      <w:proofErr w:type="spellEnd"/>
    </w:p>
    <w:p w:rsidR="00A4777C" w:rsidRDefault="00A4777C">
      <w:pPr>
        <w:pStyle w:val="a3"/>
      </w:pPr>
    </w:p>
    <w:p w:rsidR="00A4777C" w:rsidRDefault="00226544">
      <w:pPr>
        <w:ind w:left="142"/>
        <w:jc w:val="both"/>
        <w:rPr>
          <w:b/>
        </w:rPr>
      </w:pPr>
      <w:r>
        <w:rPr>
          <w:b/>
          <w:u w:val="single"/>
        </w:rPr>
        <w:t>ΕΣΩΤΕΡΙΚΗ</w:t>
      </w:r>
      <w:r>
        <w:rPr>
          <w:b/>
          <w:spacing w:val="-3"/>
          <w:u w:val="single"/>
        </w:rPr>
        <w:t xml:space="preserve"> </w:t>
      </w:r>
      <w:r>
        <w:rPr>
          <w:b/>
          <w:spacing w:val="-2"/>
          <w:u w:val="single"/>
        </w:rPr>
        <w:t>ΔΙΑΝΟΜΗ:</w:t>
      </w:r>
    </w:p>
    <w:p w:rsidR="00A4777C" w:rsidRDefault="00226544">
      <w:pPr>
        <w:pStyle w:val="a4"/>
        <w:numPr>
          <w:ilvl w:val="0"/>
          <w:numId w:val="1"/>
        </w:numPr>
        <w:tabs>
          <w:tab w:val="left" w:pos="258"/>
        </w:tabs>
        <w:ind w:left="258" w:hanging="116"/>
      </w:pPr>
      <w:r>
        <w:t>Γραφείο</w:t>
      </w:r>
      <w:r>
        <w:rPr>
          <w:spacing w:val="-6"/>
        </w:rPr>
        <w:t xml:space="preserve"> </w:t>
      </w:r>
      <w:r>
        <w:rPr>
          <w:spacing w:val="-2"/>
        </w:rPr>
        <w:t>Υπουργού</w:t>
      </w:r>
    </w:p>
    <w:p w:rsidR="00A4777C" w:rsidRDefault="00226544">
      <w:pPr>
        <w:pStyle w:val="a4"/>
        <w:numPr>
          <w:ilvl w:val="0"/>
          <w:numId w:val="1"/>
        </w:numPr>
        <w:tabs>
          <w:tab w:val="left" w:pos="258"/>
        </w:tabs>
        <w:ind w:left="258" w:hanging="116"/>
      </w:pPr>
      <w:r>
        <w:t>Γραφεία</w:t>
      </w:r>
      <w:r>
        <w:rPr>
          <w:spacing w:val="-6"/>
        </w:rPr>
        <w:t xml:space="preserve"> </w:t>
      </w:r>
      <w:r>
        <w:rPr>
          <w:spacing w:val="-2"/>
        </w:rPr>
        <w:t>Υφυπουργών</w:t>
      </w:r>
    </w:p>
    <w:p w:rsidR="00A4777C" w:rsidRDefault="00226544">
      <w:pPr>
        <w:pStyle w:val="a4"/>
        <w:numPr>
          <w:ilvl w:val="0"/>
          <w:numId w:val="1"/>
        </w:numPr>
        <w:tabs>
          <w:tab w:val="left" w:pos="258"/>
        </w:tabs>
        <w:ind w:left="258" w:hanging="116"/>
      </w:pPr>
      <w:r>
        <w:t>Γραφείο</w:t>
      </w:r>
      <w:r>
        <w:rPr>
          <w:spacing w:val="-5"/>
        </w:rPr>
        <w:t xml:space="preserve"> </w:t>
      </w:r>
      <w:r>
        <w:t>Υπηρεσιακής</w:t>
      </w:r>
      <w:r>
        <w:rPr>
          <w:spacing w:val="-5"/>
        </w:rPr>
        <w:t xml:space="preserve"> </w:t>
      </w:r>
      <w:r>
        <w:rPr>
          <w:spacing w:val="-2"/>
        </w:rPr>
        <w:t>Γραμματέως</w:t>
      </w:r>
    </w:p>
    <w:p w:rsidR="00A4777C" w:rsidRDefault="00226544">
      <w:pPr>
        <w:pStyle w:val="a4"/>
        <w:numPr>
          <w:ilvl w:val="0"/>
          <w:numId w:val="1"/>
        </w:numPr>
        <w:tabs>
          <w:tab w:val="left" w:pos="258"/>
        </w:tabs>
        <w:ind w:left="258" w:hanging="116"/>
      </w:pPr>
      <w:r>
        <w:t>Υπηρεσία</w:t>
      </w:r>
      <w:r>
        <w:rPr>
          <w:spacing w:val="-7"/>
        </w:rPr>
        <w:t xml:space="preserve"> </w:t>
      </w:r>
      <w:r>
        <w:rPr>
          <w:spacing w:val="-2"/>
        </w:rPr>
        <w:t>Συντονισμού</w:t>
      </w:r>
    </w:p>
    <w:sectPr w:rsidR="00A4777C" w:rsidSect="00A4777C">
      <w:pgSz w:w="11910" w:h="16840"/>
      <w:pgMar w:top="360" w:right="850" w:bottom="280" w:left="1559"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AC1770"/>
    <w:multiLevelType w:val="hybridMultilevel"/>
    <w:tmpl w:val="AB9AB98C"/>
    <w:lvl w:ilvl="0" w:tplc="E494A01A">
      <w:numFmt w:val="bullet"/>
      <w:lvlText w:val="-"/>
      <w:lvlJc w:val="left"/>
      <w:pPr>
        <w:ind w:left="259" w:hanging="118"/>
      </w:pPr>
      <w:rPr>
        <w:rFonts w:ascii="Calibri" w:eastAsia="Calibri" w:hAnsi="Calibri" w:cs="Calibri" w:hint="default"/>
        <w:b w:val="0"/>
        <w:bCs w:val="0"/>
        <w:i w:val="0"/>
        <w:iCs w:val="0"/>
        <w:spacing w:val="0"/>
        <w:w w:val="100"/>
        <w:sz w:val="22"/>
        <w:szCs w:val="22"/>
        <w:lang w:val="el-GR" w:eastAsia="en-US" w:bidi="ar-SA"/>
      </w:rPr>
    </w:lvl>
    <w:lvl w:ilvl="1" w:tplc="836C3728">
      <w:numFmt w:val="bullet"/>
      <w:lvlText w:val="•"/>
      <w:lvlJc w:val="left"/>
      <w:pPr>
        <w:ind w:left="1183" w:hanging="118"/>
      </w:pPr>
      <w:rPr>
        <w:rFonts w:hint="default"/>
        <w:lang w:val="el-GR" w:eastAsia="en-US" w:bidi="ar-SA"/>
      </w:rPr>
    </w:lvl>
    <w:lvl w:ilvl="2" w:tplc="602CDE32">
      <w:numFmt w:val="bullet"/>
      <w:lvlText w:val="•"/>
      <w:lvlJc w:val="left"/>
      <w:pPr>
        <w:ind w:left="2107" w:hanging="118"/>
      </w:pPr>
      <w:rPr>
        <w:rFonts w:hint="default"/>
        <w:lang w:val="el-GR" w:eastAsia="en-US" w:bidi="ar-SA"/>
      </w:rPr>
    </w:lvl>
    <w:lvl w:ilvl="3" w:tplc="B4268842">
      <w:numFmt w:val="bullet"/>
      <w:lvlText w:val="•"/>
      <w:lvlJc w:val="left"/>
      <w:pPr>
        <w:ind w:left="3031" w:hanging="118"/>
      </w:pPr>
      <w:rPr>
        <w:rFonts w:hint="default"/>
        <w:lang w:val="el-GR" w:eastAsia="en-US" w:bidi="ar-SA"/>
      </w:rPr>
    </w:lvl>
    <w:lvl w:ilvl="4" w:tplc="B6300256">
      <w:numFmt w:val="bullet"/>
      <w:lvlText w:val="•"/>
      <w:lvlJc w:val="left"/>
      <w:pPr>
        <w:ind w:left="3954" w:hanging="118"/>
      </w:pPr>
      <w:rPr>
        <w:rFonts w:hint="default"/>
        <w:lang w:val="el-GR" w:eastAsia="en-US" w:bidi="ar-SA"/>
      </w:rPr>
    </w:lvl>
    <w:lvl w:ilvl="5" w:tplc="FCE47D12">
      <w:numFmt w:val="bullet"/>
      <w:lvlText w:val="•"/>
      <w:lvlJc w:val="left"/>
      <w:pPr>
        <w:ind w:left="4878" w:hanging="118"/>
      </w:pPr>
      <w:rPr>
        <w:rFonts w:hint="default"/>
        <w:lang w:val="el-GR" w:eastAsia="en-US" w:bidi="ar-SA"/>
      </w:rPr>
    </w:lvl>
    <w:lvl w:ilvl="6" w:tplc="BD3426A6">
      <w:numFmt w:val="bullet"/>
      <w:lvlText w:val="•"/>
      <w:lvlJc w:val="left"/>
      <w:pPr>
        <w:ind w:left="5802" w:hanging="118"/>
      </w:pPr>
      <w:rPr>
        <w:rFonts w:hint="default"/>
        <w:lang w:val="el-GR" w:eastAsia="en-US" w:bidi="ar-SA"/>
      </w:rPr>
    </w:lvl>
    <w:lvl w:ilvl="7" w:tplc="0EFE8674">
      <w:numFmt w:val="bullet"/>
      <w:lvlText w:val="•"/>
      <w:lvlJc w:val="left"/>
      <w:pPr>
        <w:ind w:left="6725" w:hanging="118"/>
      </w:pPr>
      <w:rPr>
        <w:rFonts w:hint="default"/>
        <w:lang w:val="el-GR" w:eastAsia="en-US" w:bidi="ar-SA"/>
      </w:rPr>
    </w:lvl>
    <w:lvl w:ilvl="8" w:tplc="A75851B8">
      <w:numFmt w:val="bullet"/>
      <w:lvlText w:val="•"/>
      <w:lvlJc w:val="left"/>
      <w:pPr>
        <w:ind w:left="7649" w:hanging="118"/>
      </w:pPr>
      <w:rPr>
        <w:rFonts w:hint="default"/>
        <w:lang w:val="el-GR"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A4777C"/>
    <w:rsid w:val="00226544"/>
    <w:rsid w:val="00A4777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4777C"/>
    <w:rPr>
      <w:rFonts w:ascii="Calibri" w:eastAsia="Calibri" w:hAnsi="Calibri" w:cs="Calibri"/>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4777C"/>
    <w:tblPr>
      <w:tblInd w:w="0" w:type="dxa"/>
      <w:tblCellMar>
        <w:top w:w="0" w:type="dxa"/>
        <w:left w:w="0" w:type="dxa"/>
        <w:bottom w:w="0" w:type="dxa"/>
        <w:right w:w="0" w:type="dxa"/>
      </w:tblCellMar>
    </w:tblPr>
  </w:style>
  <w:style w:type="paragraph" w:styleId="a3">
    <w:name w:val="Body Text"/>
    <w:basedOn w:val="a"/>
    <w:uiPriority w:val="1"/>
    <w:qFormat/>
    <w:rsid w:val="00A4777C"/>
  </w:style>
  <w:style w:type="paragraph" w:styleId="a4">
    <w:name w:val="List Paragraph"/>
    <w:basedOn w:val="a"/>
    <w:uiPriority w:val="1"/>
    <w:qFormat/>
    <w:rsid w:val="00A4777C"/>
    <w:pPr>
      <w:ind w:left="258" w:hanging="116"/>
    </w:pPr>
  </w:style>
  <w:style w:type="paragraph" w:customStyle="1" w:styleId="TableParagraph">
    <w:name w:val="Table Paragraph"/>
    <w:basedOn w:val="a"/>
    <w:uiPriority w:val="1"/>
    <w:qFormat/>
    <w:rsid w:val="00A4777C"/>
    <w:pPr>
      <w:spacing w:before="19" w:line="249" w:lineRule="exact"/>
      <w:ind w:left="108"/>
    </w:pPr>
  </w:style>
  <w:style w:type="paragraph" w:styleId="a5">
    <w:name w:val="Balloon Text"/>
    <w:basedOn w:val="a"/>
    <w:link w:val="Char"/>
    <w:uiPriority w:val="99"/>
    <w:semiHidden/>
    <w:unhideWhenUsed/>
    <w:rsid w:val="00226544"/>
    <w:rPr>
      <w:rFonts w:ascii="Tahoma" w:hAnsi="Tahoma" w:cs="Tahoma"/>
      <w:sz w:val="16"/>
      <w:szCs w:val="16"/>
    </w:rPr>
  </w:style>
  <w:style w:type="character" w:customStyle="1" w:styleId="Char">
    <w:name w:val="Κείμενο πλαισίου Char"/>
    <w:basedOn w:val="a0"/>
    <w:link w:val="a5"/>
    <w:uiPriority w:val="99"/>
    <w:semiHidden/>
    <w:rsid w:val="00226544"/>
    <w:rPr>
      <w:rFonts w:ascii="Tahoma" w:eastAsia="Calibri" w:hAnsi="Tahoma" w:cs="Tahoma"/>
      <w:sz w:val="16"/>
      <w:szCs w:val="16"/>
      <w:lang w:val="el-G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koinovouleftikos@minagric.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541</Words>
  <Characters>2922</Characters>
  <Application>Microsoft Office Word</Application>
  <DocSecurity>0</DocSecurity>
  <Lines>24</Lines>
  <Paragraphs>6</Paragraphs>
  <ScaleCrop>false</ScaleCrop>
  <Company/>
  <LinksUpToDate>false</LinksUpToDate>
  <CharactersWithSpaces>3457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197704/Σ.99266/24-07-26/Υπουργείο Αγροτικής Ανάπτυξης και Τροφίμων/Υπηρεσία Συντονισμού</dc:title>
  <dc:creator>ΚΑΜΠΟΥΡΑΚΗ ΓΕΩΡΓΙΑ</dc:creator>
  <cp:lastModifiedBy>ΚΩΣΤΑΣ</cp:lastModifiedBy>
  <cp:revision>2</cp:revision>
  <dcterms:created xsi:type="dcterms:W3CDTF">2026-07-28T08:19:00Z</dcterms:created>
  <dcterms:modified xsi:type="dcterms:W3CDTF">2026-07-28T08:19:00Z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2026-07-22T00:00:00Z</vt:filetime>
  </property>
  <property fmtid="{D5CDD505-2E9C-101B-9397-08002B2CF9AE}" pid="4" name="Creator">
    <vt:lpwstr>Microsoft Office Word</vt:lpwstr>
  </property>
  <property fmtid="{D5CDD505-2E9C-101B-9397-08002B2CF9AE}" pid="5" name="LastSaved">
    <vt:filetime>2026-07-28T00:00:00Z</vt:filetime>
  </property>
  <property fmtid="{D5CDD505-2E9C-101B-9397-08002B2CF9AE}" pid="6" name="Producer">
    <vt:lpwstr>Aspose.Words for .NET 21.11.0; modified using iText® Core 7.2.0 (AGPL version) ©2000-2021 iText Group NV</vt:lpwstr>
  </property>
</Properties>
</file>